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311BE" w14:textId="3349EA87" w:rsidR="006A6111" w:rsidRDefault="006A6111" w:rsidP="000200A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  <w:u w:val="single"/>
        </w:rPr>
        <w:t>Что такое дрон и квадрокоптер?</w:t>
      </w:r>
    </w:p>
    <w:p w14:paraId="2A4496DC" w14:textId="77777777" w:rsidR="00395F0C" w:rsidRPr="000200AD" w:rsidRDefault="00395F0C" w:rsidP="000200A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ac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6117"/>
      </w:tblGrid>
      <w:tr w:rsidR="00DB75DB" w:rsidRPr="00DB75DB" w14:paraId="3BC07CB8" w14:textId="77777777" w:rsidTr="00DB75DB">
        <w:tc>
          <w:tcPr>
            <w:tcW w:w="4656" w:type="dxa"/>
          </w:tcPr>
          <w:p w14:paraId="4CE4DB8D" w14:textId="29103C25" w:rsidR="00DB75DB" w:rsidRPr="00DB75DB" w:rsidRDefault="00DB75DB" w:rsidP="006A61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5DB">
              <w:rPr>
                <w:rFonts w:ascii="Times New Roman" w:hAnsi="Times New Roman" w:cs="Times New Roman"/>
              </w:rPr>
              <w:drawing>
                <wp:inline distT="0" distB="0" distL="0" distR="0" wp14:anchorId="6EE02417" wp14:editId="4DD7A368">
                  <wp:extent cx="2799071" cy="2727298"/>
                  <wp:effectExtent l="0" t="0" r="1905" b="0"/>
                  <wp:docPr id="1430046240" name="Рисунок 8" descr="БПЛА само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ПЛА само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900" cy="276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7" w:type="dxa"/>
            <w:vMerge w:val="restart"/>
          </w:tcPr>
          <w:p w14:paraId="2C6CB158" w14:textId="77777777" w:rsidR="00DB75DB" w:rsidRPr="006A6111" w:rsidRDefault="00DB75DB" w:rsidP="006A611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111">
              <w:rPr>
                <w:rFonts w:ascii="Times New Roman" w:hAnsi="Times New Roman" w:cs="Times New Roman"/>
                <w:sz w:val="28"/>
                <w:szCs w:val="28"/>
              </w:rPr>
              <w:t>Дрон, или беспилотный летательный аппарат (БПЛА), представляет собой устройство, способное летать без непосредственного управления человеком. Он управляется с помощью радиоуправления или автономной системы навигации. Дроны находят применение в самых различных сферах: от военных операций и поисково-спасательных миссий до сельского хозяйства и кинематографии. Их популярность обусловлена возможностью выполнять задачи, которые могут быть опасными или трудоемкими для человека.</w:t>
            </w:r>
          </w:p>
          <w:p w14:paraId="2C90BC0B" w14:textId="77777777" w:rsidR="00DB75DB" w:rsidRPr="006A6111" w:rsidRDefault="00DB75DB" w:rsidP="006A611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111">
              <w:rPr>
                <w:rFonts w:ascii="Times New Roman" w:hAnsi="Times New Roman" w:cs="Times New Roman"/>
                <w:sz w:val="28"/>
                <w:szCs w:val="28"/>
              </w:rPr>
              <w:t>Квадрокоптер — это одна из разновидностей дронов, имеющая четыре ротора, что обеспечивает ей высокую маневренность и стабильность в воздухе. Квадрокоптеры стали популярными среди любителей и профессионалов благодаря своей простоте в управлении и способности записывать качественное видео и делать фотографии с воздуха. Они часто используются для аэрофотосъемки, доставки товаров и даже в научных исследованиях. Особенность квадрокоптеров заключается в их устойчивости к ветру и легкости управления, что делает их идеальным выбором как для новичков, так и для опытных пилотов.</w:t>
            </w:r>
          </w:p>
          <w:p w14:paraId="478ABD00" w14:textId="77777777" w:rsidR="00DB75DB" w:rsidRPr="006A6111" w:rsidRDefault="00DB75DB" w:rsidP="006A611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111">
              <w:rPr>
                <w:rFonts w:ascii="Times New Roman" w:hAnsi="Times New Roman" w:cs="Times New Roman"/>
                <w:sz w:val="28"/>
                <w:szCs w:val="28"/>
              </w:rPr>
              <w:t xml:space="preserve">Дроны и квадрокоптеры стали неотъемлемой частью современного военного арсенала, особенно в условиях специальной военной операции (СВО). Их использование революционизировало подходы к разведке и мониторингу, обеспечивая армии возможность получать информацию в реальном времени с минимальными рисками для солдат. Дроны способны осуществлять наблюдение за территориями, выявлять вражеские позиции и </w:t>
            </w:r>
            <w:r w:rsidRPr="006A61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контролировать перемещения противника, что значительно повышает эффективность военных операций.</w:t>
            </w:r>
          </w:p>
          <w:p w14:paraId="402B76E8" w14:textId="77777777" w:rsidR="00DB75DB" w:rsidRPr="00DB75DB" w:rsidRDefault="00DB75DB" w:rsidP="00DB75D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111">
              <w:rPr>
                <w:rFonts w:ascii="Times New Roman" w:hAnsi="Times New Roman" w:cs="Times New Roman"/>
                <w:sz w:val="28"/>
                <w:szCs w:val="28"/>
              </w:rPr>
              <w:t>В СВО дроны также нашли своё применение в качестве ударных механизмов. Беспилотные летательные аппараты могут выполнять авиаудары с высокой точностью, что позволяет сократить количество разрушений и жертв среди гражданского населения. Квадрокоптеры используются для доставки грузов, таких как медикаменты и боеприпасы, в труднодоступные районы, что значительно увеличивает мобильность и оперативность действий войск.</w:t>
            </w:r>
            <w:r w:rsidRPr="00DB75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2C78831" w14:textId="5E7D8AA8" w:rsidR="00DB75DB" w:rsidRPr="00DB75DB" w:rsidRDefault="00DB75DB" w:rsidP="00DB75DB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111">
              <w:rPr>
                <w:rFonts w:ascii="Times New Roman" w:hAnsi="Times New Roman" w:cs="Times New Roman"/>
                <w:sz w:val="28"/>
                <w:szCs w:val="28"/>
              </w:rPr>
              <w:t>Однако применение дронов связано и с новыми вызовами, такими как необходимость противодействия системам радиоэлектронной борьбы и защита от вражеских дронов. Тем не менее, их роль в современных конфликтах неоспорима, и они продолжают формировать будущее ведения войны.</w:t>
            </w:r>
          </w:p>
        </w:tc>
      </w:tr>
      <w:tr w:rsidR="00DB75DB" w:rsidRPr="00DB75DB" w14:paraId="5585E5D5" w14:textId="77777777" w:rsidTr="00DB75DB">
        <w:tc>
          <w:tcPr>
            <w:tcW w:w="4656" w:type="dxa"/>
          </w:tcPr>
          <w:p w14:paraId="627D6C2C" w14:textId="6B2EF8EE" w:rsidR="00DB75DB" w:rsidRPr="00DB75DB" w:rsidRDefault="00DB75DB" w:rsidP="006A61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5D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410A359" wp14:editId="17A17098">
                  <wp:extent cx="2781308" cy="3029447"/>
                  <wp:effectExtent l="0" t="0" r="0" b="0"/>
                  <wp:docPr id="254574940" name="Рисунок 7" descr="квадрокоп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вадрокоп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132" cy="305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7" w:type="dxa"/>
            <w:vMerge/>
          </w:tcPr>
          <w:p w14:paraId="00ABAFDA" w14:textId="77777777" w:rsidR="00DB75DB" w:rsidRPr="00DB75DB" w:rsidRDefault="00DB75DB" w:rsidP="006A61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75DB" w:rsidRPr="00DB75DB" w14:paraId="5FFBA022" w14:textId="77777777" w:rsidTr="00DB75DB">
        <w:tc>
          <w:tcPr>
            <w:tcW w:w="4656" w:type="dxa"/>
          </w:tcPr>
          <w:p w14:paraId="0CCEF998" w14:textId="5E9DD453" w:rsidR="00DB75DB" w:rsidRPr="00DB75DB" w:rsidRDefault="00DB75DB" w:rsidP="006A61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5D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7E74C1E" wp14:editId="580A2104">
                  <wp:extent cx="2808896" cy="2711009"/>
                  <wp:effectExtent l="0" t="0" r="0" b="0"/>
                  <wp:docPr id="787958242" name="Рисунок 6" descr="солдат и бп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олдат и бп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827" cy="276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7" w:type="dxa"/>
            <w:vMerge/>
          </w:tcPr>
          <w:p w14:paraId="7B49F9A8" w14:textId="77777777" w:rsidR="00DB75DB" w:rsidRPr="00DB75DB" w:rsidRDefault="00DB75DB" w:rsidP="006A61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75DB" w:rsidRPr="00DB75DB" w14:paraId="6637EAFC" w14:textId="77777777" w:rsidTr="00DB75DB">
        <w:tc>
          <w:tcPr>
            <w:tcW w:w="4656" w:type="dxa"/>
          </w:tcPr>
          <w:p w14:paraId="533B2D2A" w14:textId="63624F3B" w:rsidR="00DB75DB" w:rsidRPr="00DB75DB" w:rsidRDefault="00DB75DB" w:rsidP="006A61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5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4D8674AE" wp14:editId="7E59EBA0">
                  <wp:extent cx="2807533" cy="2671638"/>
                  <wp:effectExtent l="0" t="0" r="0" b="0"/>
                  <wp:docPr id="804331108" name="Рисунок 5" descr="БПЛА и боеприпа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БПЛА и боеприпа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959" cy="273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7" w:type="dxa"/>
            <w:vMerge/>
          </w:tcPr>
          <w:p w14:paraId="204084EB" w14:textId="77777777" w:rsidR="00DB75DB" w:rsidRPr="00DB75DB" w:rsidRDefault="00DB75DB" w:rsidP="006A61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E4E22EA" w14:textId="0366734A" w:rsidR="006A6111" w:rsidRPr="006A6111" w:rsidRDefault="006A6111" w:rsidP="006A6111">
      <w:pPr>
        <w:jc w:val="both"/>
        <w:rPr>
          <w:b/>
          <w:bCs/>
          <w:sz w:val="28"/>
          <w:szCs w:val="28"/>
          <w:u w:val="single"/>
        </w:rPr>
      </w:pPr>
    </w:p>
    <w:p w14:paraId="591EA551" w14:textId="77777777" w:rsidR="006A6111" w:rsidRPr="006A6111" w:rsidRDefault="006A6111" w:rsidP="000200A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  <w:u w:val="single"/>
        </w:rPr>
        <w:t>Защита от дронов и коптеров. Виды защиты.</w:t>
      </w:r>
    </w:p>
    <w:p w14:paraId="07B8F4DD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Защита от дронов и коптеров – это комплекс мероприятий и технологий, направленных на предотвращение несанкционированного доступа, наблюдения или атак с использованием беспилотных летательных аппаратов. С учетом их растущей популярности и доступности, защита от дронов становится особенно актуальной для частных лиц и организаций, стремящихся к обеспечению безопасности своих объектов и приватности.</w:t>
      </w:r>
    </w:p>
    <w:p w14:paraId="5D966CFE" w14:textId="23964FBB" w:rsidR="006A6111" w:rsidRPr="006A6111" w:rsidRDefault="006A6111" w:rsidP="006A6111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5D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F7958A2" wp14:editId="225232FC">
            <wp:extent cx="5848350" cy="2162755"/>
            <wp:effectExtent l="0" t="0" r="0" b="9525"/>
            <wp:docPr id="425515623" name="Рисунок 16" descr="купол защита от бп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упол защита от бпл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547" cy="216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03AA4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 xml:space="preserve">Существует несколько видов защиты от дронов. Одним из наиболее распространенных методов является использование систем радиочастотного подавления, которые </w:t>
      </w:r>
      <w:r w:rsidRPr="006A6111">
        <w:rPr>
          <w:rFonts w:ascii="Times New Roman" w:hAnsi="Times New Roman" w:cs="Times New Roman"/>
          <w:sz w:val="28"/>
          <w:szCs w:val="28"/>
        </w:rPr>
        <w:lastRenderedPageBreak/>
        <w:t>блокируют управление дроном или его связь с оператором. Такие технологии способны эффективно предотвращать запуск или падение дронов в запрещенные зоны.</w:t>
      </w:r>
    </w:p>
    <w:p w14:paraId="2B3694C6" w14:textId="28BDB8C2" w:rsidR="006A6111" w:rsidRPr="006A6111" w:rsidRDefault="006A6111" w:rsidP="000200AD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5D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4A46B2" wp14:editId="0ABEE0B6">
            <wp:extent cx="4349198" cy="1637622"/>
            <wp:effectExtent l="0" t="0" r="0" b="1270"/>
            <wp:docPr id="2017632408" name="Рисунок 15" descr="сетка от др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етка от дрон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591" cy="165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638AF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Другим подходом являются физические барьеры и сети, которые преграждают путь беспилотникам. Установка таких систем позволяет заблокировать доступ к защищаемым объектам и предотвратить наземные наблюдения. Также существует возможность использования специализированных дронов-убийц, которые перехватывают и уничтожают нелегальные аппараты.</w:t>
      </w:r>
    </w:p>
    <w:p w14:paraId="6BE979B9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Кроме того, важно упоминать методы аналитики и мониторинга. Современные системы видеонаблюдения могут обнаруживать дронов при помощи анализа изображений и сигналов, выявляя их положение и передавая информацию о потенциальной угрозе. Таким образом, грамотное сочетание различных технологий позволяет существенно повысить уровень безопасности и защиты от дронов.</w:t>
      </w:r>
    </w:p>
    <w:p w14:paraId="76EF9A7A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Остановимся подробнее на таких типах защиты как:</w:t>
      </w:r>
    </w:p>
    <w:p w14:paraId="6106264A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· Средства обнаружения беспилотников.</w:t>
      </w:r>
    </w:p>
    <w:p w14:paraId="43F7DB58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· Средства дезактивации БПЛА.</w:t>
      </w:r>
    </w:p>
    <w:p w14:paraId="16A69F7B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</w:rPr>
        <w:t>Средства обнаружения БПЛА</w:t>
      </w:r>
    </w:p>
    <w:p w14:paraId="1140E35D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Важность систем защиты от дронов и коптеров трудно переоценить, особенно в условиях растущей угрозы со стороны беспилотных летательных аппаратов. Важно помнить, что каждый из видов обнаружения имеет свои особенности и ограничения. Например, </w:t>
      </w:r>
      <w:r w:rsidRPr="006A6111">
        <w:rPr>
          <w:rFonts w:ascii="Times New Roman" w:hAnsi="Times New Roman" w:cs="Times New Roman"/>
          <w:b/>
          <w:bCs/>
          <w:sz w:val="28"/>
          <w:szCs w:val="28"/>
        </w:rPr>
        <w:t>радарные системы</w:t>
      </w:r>
      <w:r w:rsidRPr="006A6111">
        <w:rPr>
          <w:rFonts w:ascii="Times New Roman" w:hAnsi="Times New Roman" w:cs="Times New Roman"/>
          <w:sz w:val="28"/>
          <w:szCs w:val="28"/>
        </w:rPr>
        <w:t>, способные обнаруживать дронов на значительных расстояниях до нескольких километров, требуют профессиональной настройки и могут быть подвержены воздействиям внешней среды, таким как погодные условия или наличие препятствий.</w:t>
      </w:r>
    </w:p>
    <w:p w14:paraId="015F2AAD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</w:rPr>
        <w:t>Системы идентификации на основе радиосигнала</w:t>
      </w:r>
      <w:r w:rsidRPr="006A6111">
        <w:rPr>
          <w:rFonts w:ascii="Times New Roman" w:hAnsi="Times New Roman" w:cs="Times New Roman"/>
          <w:sz w:val="28"/>
          <w:szCs w:val="28"/>
        </w:rPr>
        <w:t>, в свою очередь, демонстрируют более высокую степень точности в распознавании конкретных типов беспилотников. Они значительно снижают вероятность ложных срабатываний и обладают меньшим энергопотреблением, что делает их предпочтительным вариантом для длительной эксплуатации. Однако стоит учитывать, что наличие преград и фонового шума может повлиять на качество принимаемого сигнала, и местоположение дронов может потребовать дополнительной проверки.</w:t>
      </w:r>
    </w:p>
    <w:p w14:paraId="3AF4D1B1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 xml:space="preserve">При выборе системы обнаружения важно учитывать не только ее технические характеристики, но и возможность интеграции с существующими круга безопасности. </w:t>
      </w:r>
      <w:r w:rsidRPr="006A6111">
        <w:rPr>
          <w:rFonts w:ascii="Times New Roman" w:hAnsi="Times New Roman" w:cs="Times New Roman"/>
          <w:sz w:val="28"/>
          <w:szCs w:val="28"/>
        </w:rPr>
        <w:lastRenderedPageBreak/>
        <w:t>Правильный выбор системы позволит эффективно защитить объекты от нежелательных вторжений, минимизируя риски и потенциальные потери.</w:t>
      </w:r>
    </w:p>
    <w:p w14:paraId="5D1D3889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</w:rPr>
        <w:t>Средства дезактивации</w:t>
      </w:r>
    </w:p>
    <w:p w14:paraId="450EBEC7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К средствам дезактивации можно отнести любые способы и средства прекратить движение БПЛА, например:</w:t>
      </w:r>
    </w:p>
    <w:p w14:paraId="61B9BE6B" w14:textId="30F5E2E0" w:rsidR="006A6111" w:rsidRPr="006A6111" w:rsidRDefault="006A6111" w:rsidP="000200AD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5D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58700A4" wp14:editId="438E888E">
            <wp:extent cx="3140765" cy="1717040"/>
            <wp:effectExtent l="0" t="0" r="2540" b="0"/>
            <wp:docPr id="1455713584" name="Рисунок 14" descr="птица и бп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тица и бпл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94" cy="173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AFED1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</w:rPr>
        <w:t>Птицы. </w:t>
      </w:r>
      <w:r w:rsidRPr="006A6111">
        <w:rPr>
          <w:rFonts w:ascii="Times New Roman" w:hAnsi="Times New Roman" w:cs="Times New Roman"/>
          <w:sz w:val="28"/>
          <w:szCs w:val="28"/>
        </w:rPr>
        <w:t>Специально натренированные хищные птицы (орлы, беркуты или соколы) могут перехватить летательный аппарат в воздухе. Способ эффективен, но требует больших временных и денежных вложений для обучения даже одной птицы. Кроме того, птицу невозможно контролировать, а современные БПЛА могут травмировать ее.</w:t>
      </w:r>
    </w:p>
    <w:p w14:paraId="5F9E59A3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</w:rPr>
        <w:t>Сетка. </w:t>
      </w:r>
      <w:r w:rsidRPr="006A6111">
        <w:rPr>
          <w:rFonts w:ascii="Times New Roman" w:hAnsi="Times New Roman" w:cs="Times New Roman"/>
          <w:sz w:val="28"/>
          <w:szCs w:val="28"/>
        </w:rPr>
        <w:t>С помощью специального ружья оператор выстреливает в сторону подлетающего БПЛА сетью. В полете сеть раскрывается и накрывает беспилотник, в результате объект падает на землю. Однако, дальность действия такой системы не превышает 100 м, а в результате падения квадрокоптер с большой вероятностью получит серьезные повреждения. Поэтому ружья с сетками не получили широкого распространения.</w:t>
      </w:r>
    </w:p>
    <w:p w14:paraId="58E1A784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</w:rPr>
        <w:t>Огнестрельное оружие и боеприпасы.</w:t>
      </w:r>
      <w:r w:rsidRPr="006A6111">
        <w:rPr>
          <w:rFonts w:ascii="Times New Roman" w:hAnsi="Times New Roman" w:cs="Times New Roman"/>
          <w:sz w:val="28"/>
          <w:szCs w:val="28"/>
        </w:rPr>
        <w:t> Метод требует не только высококлассного оружия, но и снайперских навыков стрелка. Метод дорогостоящий и не слишком эффективный, так как квадрокоптер отличается небольшими размерами и постоянно находится в движении. Малоэффективный вариант, применяется разве что при отсутствии или неисправности других средств защиты от БПЛА.</w:t>
      </w:r>
    </w:p>
    <w:p w14:paraId="63E462F8" w14:textId="5DC8DB06" w:rsidR="006A6111" w:rsidRPr="006A6111" w:rsidRDefault="006A6111" w:rsidP="000200AD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5D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73075A9" wp14:editId="335E4BCB">
            <wp:extent cx="2917825" cy="1868557"/>
            <wp:effectExtent l="0" t="0" r="0" b="0"/>
            <wp:docPr id="758603919" name="Рисунок 13" descr="дрон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рон сет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42" cy="188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5B323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Использование другого БПЛА. Для перехвата беспилотников так же может запускается дрон-перехватчик, имеющий специальное оборудование на борту. Таким способом объект можно перехватить, вывести из строя или уничтожить. Данный вариант, как и варианты выше, не получил широкого распространения.</w:t>
      </w:r>
    </w:p>
    <w:p w14:paraId="14A626E6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lastRenderedPageBreak/>
        <w:t>Существуют и более экзотические и редкие способы дезактивировать квадрокоптер. Например, </w:t>
      </w:r>
      <w:r w:rsidRPr="006A6111">
        <w:rPr>
          <w:rFonts w:ascii="Times New Roman" w:hAnsi="Times New Roman" w:cs="Times New Roman"/>
          <w:b/>
          <w:bCs/>
          <w:sz w:val="28"/>
          <w:szCs w:val="28"/>
        </w:rPr>
        <w:t>воздействия звуком, лазером и СВЧ-излучение.</w:t>
      </w:r>
    </w:p>
    <w:p w14:paraId="452F0F95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Наиболее востребованным и популярным методом на сегодняшний день является воздействие на БПЛА с помощью электромагнитных полей. В данном случае речь идет о возможности купить защиту от дронов и коптеров, относящуюся к средствам РЭБ (радиоэлектронная борьба).</w:t>
      </w:r>
    </w:p>
    <w:p w14:paraId="3975B2A7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</w:rPr>
        <w:t>Радиоэлектронные средства подавления — РЭБ</w:t>
      </w:r>
    </w:p>
    <w:p w14:paraId="73537D3E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На данный момент специалисты при необходимости защиты от дронов и коптеров предпочитают использовать современные и надежные средства радиоэлектронной борьбы. Это обусловлено главным образом тем, что дрон принимает команды от оператора через радиоволновые частоты, а определяет свое местоположение благодаря сигналам со спутниковых навигационных систем. Устройства РЭБ воздействуют на различные каналы коммуникации, используемые БПЛА, в результате чего объект прекращает движение по маршруту и может быть легко дезактивирован.</w:t>
      </w:r>
    </w:p>
    <w:p w14:paraId="64F8A5CA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Таким образом, можно отметить следующие достоинства у данного метода защиты от дронов и коптеров:</w:t>
      </w:r>
    </w:p>
    <w:p w14:paraId="31FD105F" w14:textId="77777777" w:rsidR="006A6111" w:rsidRPr="006A6111" w:rsidRDefault="006A6111" w:rsidP="006A611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Воздействие на БПЛА на значительном расстоянии. РЭБ устройства способны создавать помехи для объектов, находящихся на дистанции до 2 км от оператора.</w:t>
      </w:r>
    </w:p>
    <w:p w14:paraId="5469EC1F" w14:textId="77777777" w:rsidR="006A6111" w:rsidRPr="006A6111" w:rsidRDefault="006A6111" w:rsidP="006A611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Мгновенное реагирования. Воздействие на БПЛА происходит сразу после включения устройства.</w:t>
      </w:r>
    </w:p>
    <w:p w14:paraId="7E943268" w14:textId="77777777" w:rsidR="006A6111" w:rsidRPr="006A6111" w:rsidRDefault="006A6111" w:rsidP="006A611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Простота использования. Для включения системы потребуется нажать всего одну кнопку.</w:t>
      </w:r>
    </w:p>
    <w:p w14:paraId="165EB51F" w14:textId="77777777" w:rsidR="006A6111" w:rsidRPr="006A6111" w:rsidRDefault="006A6111" w:rsidP="006A6111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Возможность посадить дрон без физического повреждения. Это позволит захватить вражеский БПЛА или узнать местонахождение его оператора (если устройство квадрокоптера задействует систему возвращения на точку взлета).</w:t>
      </w:r>
    </w:p>
    <w:p w14:paraId="4A572B1F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При необходимости купить РЭБ защиту от дронов и коптеров также следует учесть и недостатки подобных систем:</w:t>
      </w:r>
    </w:p>
    <w:p w14:paraId="0D1E1B55" w14:textId="77777777" w:rsidR="006A6111" w:rsidRPr="006A6111" w:rsidRDefault="006A6111" w:rsidP="006A611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Высокая стоимость.</w:t>
      </w:r>
    </w:p>
    <w:p w14:paraId="570B41E7" w14:textId="77777777" w:rsidR="006A6111" w:rsidRPr="006A6111" w:rsidRDefault="006A6111" w:rsidP="006A611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Необходимость работы в широком диапазоне частот.</w:t>
      </w:r>
    </w:p>
    <w:p w14:paraId="65EC1355" w14:textId="77777777" w:rsidR="006A6111" w:rsidRPr="006A6111" w:rsidRDefault="006A6111" w:rsidP="006A611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Невозможность автоматического обнаружения оператора квадрокоптера.</w:t>
      </w:r>
    </w:p>
    <w:p w14:paraId="2CAE8A9B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Радиоэлектронные средства защиты от дронов и коптеров различаются по типу работы:</w:t>
      </w:r>
    </w:p>
    <w:p w14:paraId="3F083746" w14:textId="77777777" w:rsidR="006A6111" w:rsidRPr="006A6111" w:rsidRDefault="006A6111" w:rsidP="006A611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Купольные (например, УМКА РЭБ),</w:t>
      </w:r>
    </w:p>
    <w:p w14:paraId="393D3F8A" w14:textId="77777777" w:rsidR="006A6111" w:rsidRPr="006A6111" w:rsidRDefault="006A6111" w:rsidP="006A6111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Направленные (например, </w:t>
      </w:r>
      <w:proofErr w:type="spellStart"/>
      <w:r w:rsidRPr="006A6111">
        <w:rPr>
          <w:rFonts w:ascii="Times New Roman" w:hAnsi="Times New Roman" w:cs="Times New Roman"/>
          <w:sz w:val="28"/>
          <w:szCs w:val="28"/>
        </w:rPr>
        <w:t>антидроновые</w:t>
      </w:r>
      <w:proofErr w:type="spellEnd"/>
      <w:r w:rsidRPr="006A6111">
        <w:rPr>
          <w:rFonts w:ascii="Times New Roman" w:hAnsi="Times New Roman" w:cs="Times New Roman"/>
          <w:sz w:val="28"/>
          <w:szCs w:val="28"/>
        </w:rPr>
        <w:t xml:space="preserve"> ружья).</w:t>
      </w:r>
    </w:p>
    <w:p w14:paraId="7DBB5311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При этом существует сразу несколько причин, чтобы купить РЭБ </w:t>
      </w:r>
      <w:proofErr w:type="gramStart"/>
      <w:r w:rsidRPr="006A6111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6A6111">
        <w:rPr>
          <w:rFonts w:ascii="Times New Roman" w:hAnsi="Times New Roman" w:cs="Times New Roman"/>
          <w:sz w:val="28"/>
          <w:szCs w:val="28"/>
        </w:rPr>
        <w:t> небольшой вес, мобильность, возможность автономной работы и дальность действия.</w:t>
      </w:r>
    </w:p>
    <w:p w14:paraId="57A9E962" w14:textId="77777777" w:rsidR="000200AD" w:rsidRPr="00DB75DB" w:rsidRDefault="000200AD" w:rsidP="006A61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B901C3" w14:textId="77777777" w:rsidR="006A6111" w:rsidRPr="006A6111" w:rsidRDefault="006A6111" w:rsidP="000200A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Принцип работы систем защиты от дронов и коптеров.</w:t>
      </w:r>
    </w:p>
    <w:p w14:paraId="27859213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 xml:space="preserve">Системы противодействия дронам создают электромагнитные поля, которые нарушают работу каналов связи и управления беспилотных аппаратов. В результате дрон, оказавшись под воздействием оборудования РЭБ (радиоэлектронной борьбы), теряет связь с оператором, прекращается передача видео и разрывается соединение по </w:t>
      </w:r>
      <w:proofErr w:type="spellStart"/>
      <w:r w:rsidRPr="006A6111">
        <w:rPr>
          <w:rFonts w:ascii="Times New Roman" w:hAnsi="Times New Roman" w:cs="Times New Roman"/>
          <w:sz w:val="28"/>
          <w:szCs w:val="28"/>
        </w:rPr>
        <w:t>Wi</w:t>
      </w:r>
      <w:proofErr w:type="spellEnd"/>
      <w:r w:rsidRPr="006A6111">
        <w:rPr>
          <w:rFonts w:ascii="Times New Roman" w:hAnsi="Times New Roman" w:cs="Times New Roman"/>
          <w:sz w:val="28"/>
          <w:szCs w:val="28"/>
        </w:rPr>
        <w:t>-Fi.</w:t>
      </w:r>
    </w:p>
    <w:p w14:paraId="4A419CAC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 xml:space="preserve">Кроме того, воздействие таких систем лишает БПЛА возможности использовать спутниковые навигационные системы (GSM, Galileo, </w:t>
      </w:r>
      <w:proofErr w:type="spellStart"/>
      <w:r w:rsidRPr="006A6111">
        <w:rPr>
          <w:rFonts w:ascii="Times New Roman" w:hAnsi="Times New Roman" w:cs="Times New Roman"/>
          <w:sz w:val="28"/>
          <w:szCs w:val="28"/>
        </w:rPr>
        <w:t>BeiDou</w:t>
      </w:r>
      <w:proofErr w:type="spellEnd"/>
      <w:r w:rsidRPr="006A6111">
        <w:rPr>
          <w:rFonts w:ascii="Times New Roman" w:hAnsi="Times New Roman" w:cs="Times New Roman"/>
          <w:sz w:val="28"/>
          <w:szCs w:val="28"/>
        </w:rPr>
        <w:t>, ГЛОНАСС). Это приводит к тому, что дрон теряет ориентацию в пространстве и не способен продолжать движение по заданному маршруту.</w:t>
      </w:r>
    </w:p>
    <w:p w14:paraId="52244E0C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Современные массовые модели РЭБ способны подавлять до 18 каналов одновременно. Когда включается система, квадрокоптер временно зависает в воздухе, пытаясь восстановить связь. Если в течение 15-20 секунд связь не восстанавливается, дрон активирует аварийный режим: либо производит посадку, либо возвращается к точке старта, если оснащен магнитным компасом, позволяющим ему ориентироваться без навигации.</w:t>
      </w:r>
    </w:p>
    <w:p w14:paraId="55D2FAD9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Приобретая средства защиты от дронов, важно учитывать, что после прекращения воздействия электромагнитных помех системы БПЛА быстро восстанавливают связь и продолжают маршрут. Чтобы полностью обезвредить дрон, специалисты рекомендуют следить за ним до посадки, после чего накрыть его тканью или одеждой и оперативно извлечь аккумулятор. Только тогда угроза будет устранена.</w:t>
      </w:r>
    </w:p>
    <w:p w14:paraId="19EE4488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Купольные системы РЭБ создают защитное поле в форме купола над охраняемым объектом, блокируя доступ дронов со всех сторон. Такие установки монтируются на зданиях, автомобилях или тяжелой технике.</w:t>
      </w:r>
    </w:p>
    <w:p w14:paraId="64C7C5E2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6111">
        <w:rPr>
          <w:rFonts w:ascii="Times New Roman" w:hAnsi="Times New Roman" w:cs="Times New Roman"/>
          <w:sz w:val="28"/>
          <w:szCs w:val="28"/>
        </w:rPr>
        <w:t>Противодроновые</w:t>
      </w:r>
      <w:proofErr w:type="spellEnd"/>
      <w:r w:rsidRPr="006A6111">
        <w:rPr>
          <w:rFonts w:ascii="Times New Roman" w:hAnsi="Times New Roman" w:cs="Times New Roman"/>
          <w:sz w:val="28"/>
          <w:szCs w:val="28"/>
        </w:rPr>
        <w:t xml:space="preserve"> ружья работают по принципу направленного подавления, излучая электромагнитные волны в определенный сектор. Они позволяют точечно воздействовать на конкретный дрон. Для управления таким устройством требуется оператор, а для удобства обнаружения цели ружья обычно оснащаются оптическими прицелами.</w:t>
      </w:r>
    </w:p>
    <w:p w14:paraId="5EFF5CF2" w14:textId="77777777" w:rsid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Переносные средства защиты от дронов чаще всего функционируют автономно, используя аккумуляторы. Однако отдельные модели могут подключаться к стационарной электросети для работы в непрерывном режиме.</w:t>
      </w:r>
    </w:p>
    <w:p w14:paraId="59B34459" w14:textId="77777777" w:rsidR="000200AD" w:rsidRPr="006A6111" w:rsidRDefault="000200AD" w:rsidP="006A611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439B6B" w14:textId="77777777" w:rsidR="006A6111" w:rsidRPr="006A6111" w:rsidRDefault="006A6111" w:rsidP="000200A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  <w:u w:val="single"/>
        </w:rPr>
        <w:t>Кто нуждается в защите от дронов и коптеров с использованием систем РЭБ?</w:t>
      </w:r>
    </w:p>
    <w:p w14:paraId="72AE281E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Приобретение систем защиты от дронов и коптеров рекомендуется прежде всего военнослужащим, выполняющим задачи на передовой, сотрудникам спецподразделений, занимающимся разведкой или нейтрализацией вооруженных групп, а также представителям бизнеса.</w:t>
      </w:r>
    </w:p>
    <w:p w14:paraId="1E45F558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 xml:space="preserve">Использование РЭБ в зонах боевых действий и специальных операций позволяет обеспечить скрытность передвижения бойцов. Поскольку дроны активно применяются </w:t>
      </w:r>
      <w:r w:rsidRPr="006A6111">
        <w:rPr>
          <w:rFonts w:ascii="Times New Roman" w:hAnsi="Times New Roman" w:cs="Times New Roman"/>
          <w:sz w:val="28"/>
          <w:szCs w:val="28"/>
        </w:rPr>
        <w:lastRenderedPageBreak/>
        <w:t>для разведки и выявления позиций, их своевременное обнаружение и нейтрализация помогают избежать раскрытия и повысить эффективность выполнения задач.</w:t>
      </w:r>
    </w:p>
    <w:p w14:paraId="7CE200EA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Военнослужащим также важно применять защиту от дронов для обеспечения безопасности личного состава в местах временной дислокации. Это особенно актуально, поскольку квадрокоптеры могут быть использованы для доставки взрывчатых веществ, боеприпасов или токсичных материалов.</w:t>
      </w:r>
    </w:p>
    <w:p w14:paraId="054A09F2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Кроме того, современные БПЛА с оптическими приборами, способные передавать видео в реальном времени или записывать его на карты памяти, часто применяются для промышленного шпионажа. Чтобы предотвратить утечку информации о технологиях или объектах, предпринимателям рекомендуется инвестировать в системы защиты от дронов.</w:t>
      </w:r>
    </w:p>
    <w:p w14:paraId="046C42FD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Дроны также используются злоумышленниками для вмешательства в частную жизнь, например, для слежки за знаменитостями, политиками или другими известными людьми.</w:t>
      </w:r>
    </w:p>
    <w:p w14:paraId="48528E9E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На аэродромах защита от БПЛА необходима для предотвращения столкновений беспилотников с воздушными судами, такими как вертолеты, планеры или дельтапланы, что может привести к серьезным повреждениям.</w:t>
      </w:r>
    </w:p>
    <w:p w14:paraId="223631C5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Для частных лиц ключевыми причинами приобретения таких систем является предотвращение использования дронов в террористических целях. Беспилотники способны нести тяжелые грузы и могут применяться для нанесения ущерба или разведки при планировании преступлений. Чтобы минимизировать такие риски, важно обеспечить безопасность, внедряя системы РЭБ и обучая сотрудников охраны их использованию.</w:t>
      </w:r>
    </w:p>
    <w:p w14:paraId="14201B66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Мобильные комплексы для защиты от дронов, устанавливаемые на транспортные средства, становятся все более востребованными. Их приобретают для защиты кортежей высокопоставленных лиц, военных колонн и других важных объектов.</w:t>
      </w:r>
    </w:p>
    <w:p w14:paraId="1E1856E3" w14:textId="67426F04" w:rsidR="000200AD" w:rsidRPr="00DB75DB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Таким образом, системы РЭБ необходимы не только военным, но и государственным учреждениям, предпринимателям и частным лицам для обеспечения безопасности в различных ситуациях.</w:t>
      </w:r>
    </w:p>
    <w:p w14:paraId="1EA99BC5" w14:textId="77777777" w:rsidR="006A6111" w:rsidRPr="006A6111" w:rsidRDefault="006A6111" w:rsidP="000200A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  <w:u w:val="single"/>
        </w:rPr>
        <w:t>Как правильно выбрать и приобрести систему РЭБ?</w:t>
      </w:r>
    </w:p>
    <w:p w14:paraId="6BC98CAF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При выборе и покупке системы защиты от дронов и коптеров следует учитывать следующие ключевые параметры:</w:t>
      </w:r>
    </w:p>
    <w:p w14:paraId="2E2717A7" w14:textId="77777777" w:rsidR="006A6111" w:rsidRPr="006A6111" w:rsidRDefault="006A6111" w:rsidP="006A611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</w:rPr>
        <w:t>Цели и способ использования.</w:t>
      </w:r>
      <w:r w:rsidRPr="006A6111">
        <w:rPr>
          <w:rFonts w:ascii="Times New Roman" w:hAnsi="Times New Roman" w:cs="Times New Roman"/>
          <w:sz w:val="28"/>
          <w:szCs w:val="28"/>
        </w:rPr>
        <w:t> Системы могут быть предназначены как для стационарной установки, так и для обеспечения безопасности мобильных объектов. Для мобильных вариантов важны компактность и небольшой вес оборудования.</w:t>
      </w:r>
    </w:p>
    <w:p w14:paraId="2CC321BC" w14:textId="77777777" w:rsidR="006A6111" w:rsidRPr="006A6111" w:rsidRDefault="006A6111" w:rsidP="006A611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</w:rPr>
        <w:t>Диапазон подавляемых частот.</w:t>
      </w:r>
      <w:r w:rsidRPr="006A6111">
        <w:rPr>
          <w:rFonts w:ascii="Times New Roman" w:hAnsi="Times New Roman" w:cs="Times New Roman"/>
          <w:sz w:val="28"/>
          <w:szCs w:val="28"/>
        </w:rPr>
        <w:t xml:space="preserve"> Выбирая систему, обратите внимание на количество каналов и диапазон радиочастот, которые она может блокировать. </w:t>
      </w:r>
      <w:r w:rsidRPr="006A6111">
        <w:rPr>
          <w:rFonts w:ascii="Times New Roman" w:hAnsi="Times New Roman" w:cs="Times New Roman"/>
          <w:sz w:val="28"/>
          <w:szCs w:val="28"/>
        </w:rPr>
        <w:lastRenderedPageBreak/>
        <w:t>Чем больше спектр частот охватывает устройство, тем эффективнее оно будет работать против различных моделей беспилотников.</w:t>
      </w:r>
    </w:p>
    <w:p w14:paraId="54F1E863" w14:textId="77777777" w:rsidR="006A6111" w:rsidRPr="006A6111" w:rsidRDefault="006A6111" w:rsidP="006A611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</w:rPr>
        <w:t>Наличие аккумулятора.</w:t>
      </w:r>
      <w:r w:rsidRPr="006A6111">
        <w:rPr>
          <w:rFonts w:ascii="Times New Roman" w:hAnsi="Times New Roman" w:cs="Times New Roman"/>
          <w:sz w:val="28"/>
          <w:szCs w:val="28"/>
        </w:rPr>
        <w:t> Системы с аккумуляторной батареей можно использовать вдали от стационарных источников электропитания, что обеспечивает их автономность.</w:t>
      </w:r>
    </w:p>
    <w:p w14:paraId="5F6CF58E" w14:textId="77777777" w:rsidR="006A6111" w:rsidRPr="006A6111" w:rsidRDefault="006A6111" w:rsidP="006A611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</w:rPr>
        <w:t>Время автономной работы.</w:t>
      </w:r>
      <w:r w:rsidRPr="006A6111">
        <w:rPr>
          <w:rFonts w:ascii="Times New Roman" w:hAnsi="Times New Roman" w:cs="Times New Roman"/>
          <w:sz w:val="28"/>
          <w:szCs w:val="28"/>
        </w:rPr>
        <w:t xml:space="preserve"> Для временной дезактивации квадрокоптера достаточно нескольких минут, </w:t>
      </w:r>
      <w:proofErr w:type="gramStart"/>
      <w:r w:rsidRPr="006A6111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6A6111">
        <w:rPr>
          <w:rFonts w:ascii="Times New Roman" w:hAnsi="Times New Roman" w:cs="Times New Roman"/>
          <w:sz w:val="28"/>
          <w:szCs w:val="28"/>
        </w:rPr>
        <w:t xml:space="preserve"> чтобы определить его местоположение и полностью нейтрализовать, может потребоваться несколько часов. Важно, чтобы устройство могло функционировать в течение всего этого времени.</w:t>
      </w:r>
    </w:p>
    <w:p w14:paraId="72152F63" w14:textId="77777777" w:rsidR="006A6111" w:rsidRPr="006A6111" w:rsidRDefault="006A6111" w:rsidP="006A611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</w:rPr>
        <w:t>Простота эксплуатации и время развертывания.</w:t>
      </w:r>
      <w:r w:rsidRPr="006A6111">
        <w:rPr>
          <w:rFonts w:ascii="Times New Roman" w:hAnsi="Times New Roman" w:cs="Times New Roman"/>
          <w:sz w:val="28"/>
          <w:szCs w:val="28"/>
        </w:rPr>
        <w:t> Компактные и мобильные системы чаще всего проще в использовании, но профессиональные комплексы могут потребовать дополнительного обучения сотрудников для их эффективной эксплуатации.</w:t>
      </w:r>
    </w:p>
    <w:p w14:paraId="31C7CAE6" w14:textId="77777777" w:rsidR="006A6111" w:rsidRPr="006A6111" w:rsidRDefault="006A6111" w:rsidP="006A611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</w:rPr>
        <w:t>Мощность и дальность действия.</w:t>
      </w:r>
      <w:r w:rsidRPr="006A6111">
        <w:rPr>
          <w:rFonts w:ascii="Times New Roman" w:hAnsi="Times New Roman" w:cs="Times New Roman"/>
          <w:sz w:val="28"/>
          <w:szCs w:val="28"/>
        </w:rPr>
        <w:t> Эти параметры являются ключевыми для выбора подходящего устройства, поскольку определяют его эффективность и зону покрытия.</w:t>
      </w:r>
    </w:p>
    <w:p w14:paraId="3D47F1B6" w14:textId="51FCB898" w:rsidR="006A6111" w:rsidRPr="00395F0C" w:rsidRDefault="006A6111" w:rsidP="00395F0C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Учитывая вышеуказанные характеристики, можно подобрать оптимальную систему защиты, отвечающую вашим потребностям и условиям эксплуатации.</w:t>
      </w:r>
    </w:p>
    <w:p w14:paraId="1E860CC3" w14:textId="77777777" w:rsidR="00395F0C" w:rsidRPr="006A6111" w:rsidRDefault="00395F0C" w:rsidP="00395F0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  <w:u w:val="single"/>
        </w:rPr>
        <w:t>На что влияет мощность?</w:t>
      </w:r>
    </w:p>
    <w:p w14:paraId="17A45E46" w14:textId="77777777" w:rsidR="00395F0C" w:rsidRPr="006A6111" w:rsidRDefault="00395F0C" w:rsidP="00395F0C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 xml:space="preserve">Мощность устройства определяет его способность воздействовать на беспилотники на определенном расстоянии. Этот показатель может варьироваться в зависимости от используемых каналов подавления. Обычно производители указывают в характеристиках суммарную мощность сигнала </w:t>
      </w:r>
      <w:proofErr w:type="spellStart"/>
      <w:r w:rsidRPr="006A6111">
        <w:rPr>
          <w:rFonts w:ascii="Times New Roman" w:hAnsi="Times New Roman" w:cs="Times New Roman"/>
          <w:sz w:val="28"/>
          <w:szCs w:val="28"/>
        </w:rPr>
        <w:t>антидроновых</w:t>
      </w:r>
      <w:proofErr w:type="spellEnd"/>
      <w:r w:rsidRPr="006A6111">
        <w:rPr>
          <w:rFonts w:ascii="Times New Roman" w:hAnsi="Times New Roman" w:cs="Times New Roman"/>
          <w:sz w:val="28"/>
          <w:szCs w:val="28"/>
        </w:rPr>
        <w:t xml:space="preserve"> ружей.</w:t>
      </w:r>
    </w:p>
    <w:p w14:paraId="1D59F12D" w14:textId="6F3B536F" w:rsidR="00395F0C" w:rsidRPr="00395F0C" w:rsidRDefault="00395F0C" w:rsidP="00395F0C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Для мобильных систем мощность также влияет на время автономной работы. Чем выше мощность устройства, тем больше оно нагревается при использовании, что приводит к ускоренному разряду аккумулятора.</w:t>
      </w:r>
    </w:p>
    <w:p w14:paraId="1B293E3A" w14:textId="77777777" w:rsidR="006A6111" w:rsidRPr="006A6111" w:rsidRDefault="006A6111" w:rsidP="000200A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A6111">
        <w:rPr>
          <w:rFonts w:ascii="Times New Roman" w:hAnsi="Times New Roman" w:cs="Times New Roman"/>
          <w:b/>
          <w:bCs/>
          <w:sz w:val="28"/>
          <w:szCs w:val="28"/>
          <w:u w:val="single"/>
        </w:rPr>
        <w:t>Какая дальность действия защитных устройств?</w:t>
      </w:r>
    </w:p>
    <w:p w14:paraId="18450107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Дальность действия определяется максимальным расстоянием, на котором устройство эффективно блокирует каналы связи беспилотника.</w:t>
      </w:r>
    </w:p>
    <w:p w14:paraId="2A4527BC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Современные системы защиты предлагают различные варианты в зависимости от потребностей: устройства с дальностью действия от 500 до 2000 метров.</w:t>
      </w:r>
    </w:p>
    <w:p w14:paraId="3A1227FF" w14:textId="77777777" w:rsidR="006A6111" w:rsidRPr="006A6111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На дальность действия влияет не только мощность сигнала, но и количество антенн, установленных в устройстве.</w:t>
      </w:r>
    </w:p>
    <w:p w14:paraId="25EB7B4B" w14:textId="5B2F4C32" w:rsidR="006A6111" w:rsidRPr="00DB75DB" w:rsidRDefault="006A6111" w:rsidP="006A6111">
      <w:pPr>
        <w:jc w:val="both"/>
        <w:rPr>
          <w:rFonts w:ascii="Times New Roman" w:hAnsi="Times New Roman" w:cs="Times New Roman"/>
          <w:sz w:val="28"/>
          <w:szCs w:val="28"/>
        </w:rPr>
      </w:pPr>
      <w:r w:rsidRPr="006A6111">
        <w:rPr>
          <w:rFonts w:ascii="Times New Roman" w:hAnsi="Times New Roman" w:cs="Times New Roman"/>
          <w:sz w:val="28"/>
          <w:szCs w:val="28"/>
        </w:rPr>
        <w:t>Важно учитывать, что в технических характеристиках обычно указывается максимальная дальность передачи сигнала. Однако при наличии препятствий, таких как деревья или здания, этот показатель может существенно снижаться.</w:t>
      </w:r>
    </w:p>
    <w:sectPr w:rsidR="006A6111" w:rsidRPr="00DB75DB" w:rsidSect="00395F0C">
      <w:pgSz w:w="11906" w:h="16838"/>
      <w:pgMar w:top="851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97434"/>
    <w:multiLevelType w:val="multilevel"/>
    <w:tmpl w:val="5A34E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5110AB"/>
    <w:multiLevelType w:val="multilevel"/>
    <w:tmpl w:val="46626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04219E"/>
    <w:multiLevelType w:val="multilevel"/>
    <w:tmpl w:val="CD18A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F96E59"/>
    <w:multiLevelType w:val="multilevel"/>
    <w:tmpl w:val="4504F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391117"/>
    <w:multiLevelType w:val="multilevel"/>
    <w:tmpl w:val="B8F29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8235299">
    <w:abstractNumId w:val="0"/>
  </w:num>
  <w:num w:numId="2" w16cid:durableId="1804929702">
    <w:abstractNumId w:val="3"/>
  </w:num>
  <w:num w:numId="3" w16cid:durableId="243345507">
    <w:abstractNumId w:val="4"/>
  </w:num>
  <w:num w:numId="4" w16cid:durableId="1743478438">
    <w:abstractNumId w:val="2"/>
  </w:num>
  <w:num w:numId="5" w16cid:durableId="16357894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111"/>
    <w:rsid w:val="00000437"/>
    <w:rsid w:val="00000500"/>
    <w:rsid w:val="0000133A"/>
    <w:rsid w:val="00001764"/>
    <w:rsid w:val="00001E0B"/>
    <w:rsid w:val="0000322E"/>
    <w:rsid w:val="00004463"/>
    <w:rsid w:val="00005C51"/>
    <w:rsid w:val="00007A62"/>
    <w:rsid w:val="000102E7"/>
    <w:rsid w:val="0001031C"/>
    <w:rsid w:val="00010F7A"/>
    <w:rsid w:val="0001111A"/>
    <w:rsid w:val="000115F1"/>
    <w:rsid w:val="0001259D"/>
    <w:rsid w:val="00012923"/>
    <w:rsid w:val="00012A44"/>
    <w:rsid w:val="00012E5A"/>
    <w:rsid w:val="000156E6"/>
    <w:rsid w:val="00015BC2"/>
    <w:rsid w:val="00015D6C"/>
    <w:rsid w:val="00015DDE"/>
    <w:rsid w:val="000177F1"/>
    <w:rsid w:val="000200AD"/>
    <w:rsid w:val="000201F4"/>
    <w:rsid w:val="00020BAA"/>
    <w:rsid w:val="00021641"/>
    <w:rsid w:val="000224DD"/>
    <w:rsid w:val="00022CC1"/>
    <w:rsid w:val="00022D0C"/>
    <w:rsid w:val="00023090"/>
    <w:rsid w:val="00023222"/>
    <w:rsid w:val="0002333F"/>
    <w:rsid w:val="00023368"/>
    <w:rsid w:val="00023AB9"/>
    <w:rsid w:val="00024071"/>
    <w:rsid w:val="00025F43"/>
    <w:rsid w:val="00025FC3"/>
    <w:rsid w:val="0002604F"/>
    <w:rsid w:val="00026C83"/>
    <w:rsid w:val="0002727E"/>
    <w:rsid w:val="00027BC7"/>
    <w:rsid w:val="00032CB4"/>
    <w:rsid w:val="00033181"/>
    <w:rsid w:val="00033406"/>
    <w:rsid w:val="00033B50"/>
    <w:rsid w:val="000357A4"/>
    <w:rsid w:val="00035D6A"/>
    <w:rsid w:val="000366E5"/>
    <w:rsid w:val="00036A3E"/>
    <w:rsid w:val="00036BEA"/>
    <w:rsid w:val="00037083"/>
    <w:rsid w:val="000403BD"/>
    <w:rsid w:val="000415A6"/>
    <w:rsid w:val="00041640"/>
    <w:rsid w:val="00042218"/>
    <w:rsid w:val="000424DE"/>
    <w:rsid w:val="00042653"/>
    <w:rsid w:val="0004283D"/>
    <w:rsid w:val="00042944"/>
    <w:rsid w:val="00042B37"/>
    <w:rsid w:val="00043461"/>
    <w:rsid w:val="00043CCB"/>
    <w:rsid w:val="00045B6C"/>
    <w:rsid w:val="0004655B"/>
    <w:rsid w:val="0004677C"/>
    <w:rsid w:val="00046A35"/>
    <w:rsid w:val="00047639"/>
    <w:rsid w:val="00047E97"/>
    <w:rsid w:val="00050E86"/>
    <w:rsid w:val="00050F19"/>
    <w:rsid w:val="00051532"/>
    <w:rsid w:val="00052686"/>
    <w:rsid w:val="000534F5"/>
    <w:rsid w:val="00054977"/>
    <w:rsid w:val="00055430"/>
    <w:rsid w:val="00055878"/>
    <w:rsid w:val="000558F8"/>
    <w:rsid w:val="000560E9"/>
    <w:rsid w:val="00060664"/>
    <w:rsid w:val="000606BC"/>
    <w:rsid w:val="00060ECC"/>
    <w:rsid w:val="000610C1"/>
    <w:rsid w:val="000616F9"/>
    <w:rsid w:val="00062333"/>
    <w:rsid w:val="00063125"/>
    <w:rsid w:val="00063715"/>
    <w:rsid w:val="00063C04"/>
    <w:rsid w:val="00063C61"/>
    <w:rsid w:val="00064344"/>
    <w:rsid w:val="00064B9A"/>
    <w:rsid w:val="00064BCD"/>
    <w:rsid w:val="000652A1"/>
    <w:rsid w:val="000659B0"/>
    <w:rsid w:val="00065D77"/>
    <w:rsid w:val="00066D8C"/>
    <w:rsid w:val="0006747C"/>
    <w:rsid w:val="000675D1"/>
    <w:rsid w:val="000708B0"/>
    <w:rsid w:val="00070D3F"/>
    <w:rsid w:val="00070E78"/>
    <w:rsid w:val="0007231E"/>
    <w:rsid w:val="000723F9"/>
    <w:rsid w:val="000730DB"/>
    <w:rsid w:val="00074124"/>
    <w:rsid w:val="0007524F"/>
    <w:rsid w:val="0007583B"/>
    <w:rsid w:val="00076B36"/>
    <w:rsid w:val="00076F89"/>
    <w:rsid w:val="000771F7"/>
    <w:rsid w:val="00077E4C"/>
    <w:rsid w:val="0008036D"/>
    <w:rsid w:val="00080B5A"/>
    <w:rsid w:val="00082785"/>
    <w:rsid w:val="000845CE"/>
    <w:rsid w:val="00084F82"/>
    <w:rsid w:val="00085453"/>
    <w:rsid w:val="00085C18"/>
    <w:rsid w:val="000860B9"/>
    <w:rsid w:val="000879FB"/>
    <w:rsid w:val="000900F3"/>
    <w:rsid w:val="000902D3"/>
    <w:rsid w:val="00090A03"/>
    <w:rsid w:val="00090B8B"/>
    <w:rsid w:val="00090F6C"/>
    <w:rsid w:val="00090F77"/>
    <w:rsid w:val="000911EF"/>
    <w:rsid w:val="00091D56"/>
    <w:rsid w:val="0009276A"/>
    <w:rsid w:val="000944DB"/>
    <w:rsid w:val="000952B6"/>
    <w:rsid w:val="00096468"/>
    <w:rsid w:val="0009795E"/>
    <w:rsid w:val="00097B17"/>
    <w:rsid w:val="000A08CD"/>
    <w:rsid w:val="000A0B28"/>
    <w:rsid w:val="000A10CD"/>
    <w:rsid w:val="000A1DB8"/>
    <w:rsid w:val="000A2208"/>
    <w:rsid w:val="000A2581"/>
    <w:rsid w:val="000A2D9C"/>
    <w:rsid w:val="000A45F4"/>
    <w:rsid w:val="000A55C8"/>
    <w:rsid w:val="000A59F1"/>
    <w:rsid w:val="000A5E09"/>
    <w:rsid w:val="000A680D"/>
    <w:rsid w:val="000A68CF"/>
    <w:rsid w:val="000A74E5"/>
    <w:rsid w:val="000B01F3"/>
    <w:rsid w:val="000B167D"/>
    <w:rsid w:val="000B2473"/>
    <w:rsid w:val="000B260E"/>
    <w:rsid w:val="000B27C3"/>
    <w:rsid w:val="000B2C15"/>
    <w:rsid w:val="000B3925"/>
    <w:rsid w:val="000B39CA"/>
    <w:rsid w:val="000B3FBB"/>
    <w:rsid w:val="000B5811"/>
    <w:rsid w:val="000B6D8E"/>
    <w:rsid w:val="000B71CD"/>
    <w:rsid w:val="000B749E"/>
    <w:rsid w:val="000B7C90"/>
    <w:rsid w:val="000C0213"/>
    <w:rsid w:val="000C14FF"/>
    <w:rsid w:val="000C2B03"/>
    <w:rsid w:val="000C2B6A"/>
    <w:rsid w:val="000C34CE"/>
    <w:rsid w:val="000C394A"/>
    <w:rsid w:val="000C394C"/>
    <w:rsid w:val="000C39DE"/>
    <w:rsid w:val="000C3AA4"/>
    <w:rsid w:val="000C40EB"/>
    <w:rsid w:val="000C48E8"/>
    <w:rsid w:val="000C4F98"/>
    <w:rsid w:val="000C549A"/>
    <w:rsid w:val="000C6041"/>
    <w:rsid w:val="000C6A7F"/>
    <w:rsid w:val="000C6C04"/>
    <w:rsid w:val="000C7DF7"/>
    <w:rsid w:val="000D0159"/>
    <w:rsid w:val="000D0A1F"/>
    <w:rsid w:val="000D0FBE"/>
    <w:rsid w:val="000D1AD5"/>
    <w:rsid w:val="000D1D25"/>
    <w:rsid w:val="000D1DC3"/>
    <w:rsid w:val="000D2EFF"/>
    <w:rsid w:val="000D3B82"/>
    <w:rsid w:val="000D409F"/>
    <w:rsid w:val="000D44D7"/>
    <w:rsid w:val="000D4933"/>
    <w:rsid w:val="000D58E2"/>
    <w:rsid w:val="000D5C8F"/>
    <w:rsid w:val="000D6031"/>
    <w:rsid w:val="000D6A4F"/>
    <w:rsid w:val="000E158F"/>
    <w:rsid w:val="000E1643"/>
    <w:rsid w:val="000E1689"/>
    <w:rsid w:val="000E189F"/>
    <w:rsid w:val="000E2F3B"/>
    <w:rsid w:val="000E33E8"/>
    <w:rsid w:val="000E3688"/>
    <w:rsid w:val="000E3BDC"/>
    <w:rsid w:val="000E509D"/>
    <w:rsid w:val="000E6CD0"/>
    <w:rsid w:val="000F03A9"/>
    <w:rsid w:val="000F13E1"/>
    <w:rsid w:val="000F1AB0"/>
    <w:rsid w:val="000F1F5A"/>
    <w:rsid w:val="000F2703"/>
    <w:rsid w:val="000F2E02"/>
    <w:rsid w:val="000F4108"/>
    <w:rsid w:val="000F427D"/>
    <w:rsid w:val="000F45FC"/>
    <w:rsid w:val="000F4707"/>
    <w:rsid w:val="000F4E0C"/>
    <w:rsid w:val="000F5551"/>
    <w:rsid w:val="000F5BF5"/>
    <w:rsid w:val="000F5C6C"/>
    <w:rsid w:val="000F5FCF"/>
    <w:rsid w:val="000F7AAB"/>
    <w:rsid w:val="001003C3"/>
    <w:rsid w:val="00101B20"/>
    <w:rsid w:val="00102C21"/>
    <w:rsid w:val="00104994"/>
    <w:rsid w:val="00104BBD"/>
    <w:rsid w:val="00104CE1"/>
    <w:rsid w:val="00105BB0"/>
    <w:rsid w:val="001060C0"/>
    <w:rsid w:val="00106ED4"/>
    <w:rsid w:val="0010779B"/>
    <w:rsid w:val="001117EE"/>
    <w:rsid w:val="00112980"/>
    <w:rsid w:val="00114C8B"/>
    <w:rsid w:val="001150FB"/>
    <w:rsid w:val="00115741"/>
    <w:rsid w:val="001158FA"/>
    <w:rsid w:val="00116D32"/>
    <w:rsid w:val="001177F5"/>
    <w:rsid w:val="00120130"/>
    <w:rsid w:val="00120326"/>
    <w:rsid w:val="00121973"/>
    <w:rsid w:val="0012262C"/>
    <w:rsid w:val="00122BD5"/>
    <w:rsid w:val="001231C7"/>
    <w:rsid w:val="001235FE"/>
    <w:rsid w:val="00124690"/>
    <w:rsid w:val="00124D7E"/>
    <w:rsid w:val="001252BA"/>
    <w:rsid w:val="00125769"/>
    <w:rsid w:val="00127725"/>
    <w:rsid w:val="00127818"/>
    <w:rsid w:val="00130064"/>
    <w:rsid w:val="001301DC"/>
    <w:rsid w:val="00130320"/>
    <w:rsid w:val="001305E4"/>
    <w:rsid w:val="0013093D"/>
    <w:rsid w:val="00130D58"/>
    <w:rsid w:val="00130ED4"/>
    <w:rsid w:val="00131BD0"/>
    <w:rsid w:val="0013203E"/>
    <w:rsid w:val="00132070"/>
    <w:rsid w:val="001322F5"/>
    <w:rsid w:val="00132C94"/>
    <w:rsid w:val="00132F5C"/>
    <w:rsid w:val="00132FE9"/>
    <w:rsid w:val="001331C1"/>
    <w:rsid w:val="00133F86"/>
    <w:rsid w:val="001340B0"/>
    <w:rsid w:val="0013435A"/>
    <w:rsid w:val="00134FB8"/>
    <w:rsid w:val="00135667"/>
    <w:rsid w:val="0013666E"/>
    <w:rsid w:val="00137766"/>
    <w:rsid w:val="001418A6"/>
    <w:rsid w:val="00142768"/>
    <w:rsid w:val="001447BB"/>
    <w:rsid w:val="00145F65"/>
    <w:rsid w:val="00146BA0"/>
    <w:rsid w:val="00147EE9"/>
    <w:rsid w:val="00150210"/>
    <w:rsid w:val="0015070C"/>
    <w:rsid w:val="00150A55"/>
    <w:rsid w:val="001517BF"/>
    <w:rsid w:val="00151811"/>
    <w:rsid w:val="001518E0"/>
    <w:rsid w:val="00151A60"/>
    <w:rsid w:val="00151F5E"/>
    <w:rsid w:val="00152982"/>
    <w:rsid w:val="001531D2"/>
    <w:rsid w:val="001544B5"/>
    <w:rsid w:val="00155BDF"/>
    <w:rsid w:val="00155DA8"/>
    <w:rsid w:val="001563AD"/>
    <w:rsid w:val="001570E2"/>
    <w:rsid w:val="00157DC1"/>
    <w:rsid w:val="00160642"/>
    <w:rsid w:val="001606C6"/>
    <w:rsid w:val="00160C59"/>
    <w:rsid w:val="00161416"/>
    <w:rsid w:val="00162D88"/>
    <w:rsid w:val="00162E86"/>
    <w:rsid w:val="001630B0"/>
    <w:rsid w:val="00163DDA"/>
    <w:rsid w:val="00164E88"/>
    <w:rsid w:val="00165004"/>
    <w:rsid w:val="001657D4"/>
    <w:rsid w:val="00165807"/>
    <w:rsid w:val="00166B4C"/>
    <w:rsid w:val="00166BF9"/>
    <w:rsid w:val="001700FA"/>
    <w:rsid w:val="001704C9"/>
    <w:rsid w:val="001705AD"/>
    <w:rsid w:val="00170773"/>
    <w:rsid w:val="00172251"/>
    <w:rsid w:val="00172B4A"/>
    <w:rsid w:val="001730EA"/>
    <w:rsid w:val="00173E2D"/>
    <w:rsid w:val="00175A7D"/>
    <w:rsid w:val="00176D6E"/>
    <w:rsid w:val="00176E67"/>
    <w:rsid w:val="001772C4"/>
    <w:rsid w:val="00177F66"/>
    <w:rsid w:val="00180472"/>
    <w:rsid w:val="001814A2"/>
    <w:rsid w:val="001817DB"/>
    <w:rsid w:val="00182937"/>
    <w:rsid w:val="0018332B"/>
    <w:rsid w:val="00183B5A"/>
    <w:rsid w:val="00184144"/>
    <w:rsid w:val="00184257"/>
    <w:rsid w:val="001848B1"/>
    <w:rsid w:val="001849FA"/>
    <w:rsid w:val="00184B1C"/>
    <w:rsid w:val="00184FCD"/>
    <w:rsid w:val="00187516"/>
    <w:rsid w:val="001876A0"/>
    <w:rsid w:val="001877D1"/>
    <w:rsid w:val="001906C2"/>
    <w:rsid w:val="00192206"/>
    <w:rsid w:val="001925BF"/>
    <w:rsid w:val="001939A3"/>
    <w:rsid w:val="0019437D"/>
    <w:rsid w:val="001944E9"/>
    <w:rsid w:val="00194988"/>
    <w:rsid w:val="00195EC3"/>
    <w:rsid w:val="00196A60"/>
    <w:rsid w:val="00196AE1"/>
    <w:rsid w:val="001A05E4"/>
    <w:rsid w:val="001A0789"/>
    <w:rsid w:val="001A0865"/>
    <w:rsid w:val="001A11BA"/>
    <w:rsid w:val="001A2199"/>
    <w:rsid w:val="001A2659"/>
    <w:rsid w:val="001A3CD6"/>
    <w:rsid w:val="001A3D26"/>
    <w:rsid w:val="001A425E"/>
    <w:rsid w:val="001A5359"/>
    <w:rsid w:val="001A6250"/>
    <w:rsid w:val="001A6E76"/>
    <w:rsid w:val="001A7582"/>
    <w:rsid w:val="001B00FD"/>
    <w:rsid w:val="001B1CB3"/>
    <w:rsid w:val="001B2EDD"/>
    <w:rsid w:val="001B309B"/>
    <w:rsid w:val="001B46BC"/>
    <w:rsid w:val="001B4F64"/>
    <w:rsid w:val="001B50F1"/>
    <w:rsid w:val="001B51A9"/>
    <w:rsid w:val="001B5909"/>
    <w:rsid w:val="001C016D"/>
    <w:rsid w:val="001C01FB"/>
    <w:rsid w:val="001C081B"/>
    <w:rsid w:val="001C1792"/>
    <w:rsid w:val="001C1DC0"/>
    <w:rsid w:val="001C39C1"/>
    <w:rsid w:val="001C4005"/>
    <w:rsid w:val="001C4C62"/>
    <w:rsid w:val="001C5262"/>
    <w:rsid w:val="001C5884"/>
    <w:rsid w:val="001C61CE"/>
    <w:rsid w:val="001C73F2"/>
    <w:rsid w:val="001C75AD"/>
    <w:rsid w:val="001D0307"/>
    <w:rsid w:val="001D245B"/>
    <w:rsid w:val="001D49CA"/>
    <w:rsid w:val="001D49F1"/>
    <w:rsid w:val="001D4B20"/>
    <w:rsid w:val="001D4BF2"/>
    <w:rsid w:val="001D546D"/>
    <w:rsid w:val="001D5E95"/>
    <w:rsid w:val="001E0242"/>
    <w:rsid w:val="001E09BB"/>
    <w:rsid w:val="001E1DBD"/>
    <w:rsid w:val="001E2255"/>
    <w:rsid w:val="001E36F4"/>
    <w:rsid w:val="001E3844"/>
    <w:rsid w:val="001E7044"/>
    <w:rsid w:val="001F08C4"/>
    <w:rsid w:val="001F241B"/>
    <w:rsid w:val="001F2A63"/>
    <w:rsid w:val="001F3F22"/>
    <w:rsid w:val="001F4E24"/>
    <w:rsid w:val="001F4F8C"/>
    <w:rsid w:val="001F5043"/>
    <w:rsid w:val="001F55FE"/>
    <w:rsid w:val="001F5DB6"/>
    <w:rsid w:val="001F63F1"/>
    <w:rsid w:val="001F76D7"/>
    <w:rsid w:val="00200928"/>
    <w:rsid w:val="00200AC4"/>
    <w:rsid w:val="00202167"/>
    <w:rsid w:val="00203E2C"/>
    <w:rsid w:val="00204120"/>
    <w:rsid w:val="00205008"/>
    <w:rsid w:val="00206430"/>
    <w:rsid w:val="0020687E"/>
    <w:rsid w:val="00210B5F"/>
    <w:rsid w:val="00210CD5"/>
    <w:rsid w:val="002110E4"/>
    <w:rsid w:val="0021291D"/>
    <w:rsid w:val="002139C8"/>
    <w:rsid w:val="00213B2A"/>
    <w:rsid w:val="0021595A"/>
    <w:rsid w:val="00216493"/>
    <w:rsid w:val="00216AF0"/>
    <w:rsid w:val="00216DBD"/>
    <w:rsid w:val="0021797F"/>
    <w:rsid w:val="00217C08"/>
    <w:rsid w:val="0022011E"/>
    <w:rsid w:val="002206F0"/>
    <w:rsid w:val="00220741"/>
    <w:rsid w:val="00220B13"/>
    <w:rsid w:val="0022185B"/>
    <w:rsid w:val="00221FFA"/>
    <w:rsid w:val="002222AA"/>
    <w:rsid w:val="00222D18"/>
    <w:rsid w:val="00223709"/>
    <w:rsid w:val="00223A54"/>
    <w:rsid w:val="00223D15"/>
    <w:rsid w:val="00223F98"/>
    <w:rsid w:val="00225144"/>
    <w:rsid w:val="002253A6"/>
    <w:rsid w:val="002256BB"/>
    <w:rsid w:val="00225BFC"/>
    <w:rsid w:val="00225FBE"/>
    <w:rsid w:val="00226BC6"/>
    <w:rsid w:val="00227C27"/>
    <w:rsid w:val="00227E19"/>
    <w:rsid w:val="00230572"/>
    <w:rsid w:val="0023324E"/>
    <w:rsid w:val="002337D8"/>
    <w:rsid w:val="00234D6D"/>
    <w:rsid w:val="00234F2F"/>
    <w:rsid w:val="00236C5D"/>
    <w:rsid w:val="00237BDE"/>
    <w:rsid w:val="00241262"/>
    <w:rsid w:val="00242040"/>
    <w:rsid w:val="002421C9"/>
    <w:rsid w:val="00242597"/>
    <w:rsid w:val="00242765"/>
    <w:rsid w:val="00242F0F"/>
    <w:rsid w:val="0024315A"/>
    <w:rsid w:val="0024340A"/>
    <w:rsid w:val="002436CF"/>
    <w:rsid w:val="00243CA3"/>
    <w:rsid w:val="00243F37"/>
    <w:rsid w:val="0024464B"/>
    <w:rsid w:val="00246060"/>
    <w:rsid w:val="00247066"/>
    <w:rsid w:val="002473D5"/>
    <w:rsid w:val="00247BA7"/>
    <w:rsid w:val="00247BB0"/>
    <w:rsid w:val="00250476"/>
    <w:rsid w:val="00250499"/>
    <w:rsid w:val="00250705"/>
    <w:rsid w:val="00250746"/>
    <w:rsid w:val="00251D9D"/>
    <w:rsid w:val="002523FD"/>
    <w:rsid w:val="002524E2"/>
    <w:rsid w:val="00253C9D"/>
    <w:rsid w:val="00254005"/>
    <w:rsid w:val="002541E6"/>
    <w:rsid w:val="002542B4"/>
    <w:rsid w:val="00256315"/>
    <w:rsid w:val="00256F6D"/>
    <w:rsid w:val="002576DB"/>
    <w:rsid w:val="00260640"/>
    <w:rsid w:val="002607A5"/>
    <w:rsid w:val="002612E4"/>
    <w:rsid w:val="002613AF"/>
    <w:rsid w:val="00261D80"/>
    <w:rsid w:val="002623A8"/>
    <w:rsid w:val="0026301E"/>
    <w:rsid w:val="002634C9"/>
    <w:rsid w:val="00264702"/>
    <w:rsid w:val="00264B31"/>
    <w:rsid w:val="002657D5"/>
    <w:rsid w:val="002662CE"/>
    <w:rsid w:val="002668E5"/>
    <w:rsid w:val="00267272"/>
    <w:rsid w:val="0026734A"/>
    <w:rsid w:val="00267D4F"/>
    <w:rsid w:val="00270248"/>
    <w:rsid w:val="00270AA7"/>
    <w:rsid w:val="00271DE0"/>
    <w:rsid w:val="00272553"/>
    <w:rsid w:val="00273E19"/>
    <w:rsid w:val="002740CA"/>
    <w:rsid w:val="00274335"/>
    <w:rsid w:val="002747D2"/>
    <w:rsid w:val="002759B7"/>
    <w:rsid w:val="002774F4"/>
    <w:rsid w:val="002775C3"/>
    <w:rsid w:val="00280A65"/>
    <w:rsid w:val="00280AFE"/>
    <w:rsid w:val="00282B06"/>
    <w:rsid w:val="00282C36"/>
    <w:rsid w:val="00283053"/>
    <w:rsid w:val="00283F36"/>
    <w:rsid w:val="00284800"/>
    <w:rsid w:val="00284B31"/>
    <w:rsid w:val="002855B8"/>
    <w:rsid w:val="00285B4E"/>
    <w:rsid w:val="0028648A"/>
    <w:rsid w:val="0028721B"/>
    <w:rsid w:val="002878AF"/>
    <w:rsid w:val="00287A0A"/>
    <w:rsid w:val="0029015F"/>
    <w:rsid w:val="00290201"/>
    <w:rsid w:val="00290305"/>
    <w:rsid w:val="0029076F"/>
    <w:rsid w:val="00290CFB"/>
    <w:rsid w:val="00292A77"/>
    <w:rsid w:val="002935C8"/>
    <w:rsid w:val="002940E9"/>
    <w:rsid w:val="00296229"/>
    <w:rsid w:val="00296850"/>
    <w:rsid w:val="00296B31"/>
    <w:rsid w:val="00296DD2"/>
    <w:rsid w:val="002979DB"/>
    <w:rsid w:val="002A0537"/>
    <w:rsid w:val="002A07DB"/>
    <w:rsid w:val="002A114D"/>
    <w:rsid w:val="002A17F7"/>
    <w:rsid w:val="002A207D"/>
    <w:rsid w:val="002A2445"/>
    <w:rsid w:val="002A2616"/>
    <w:rsid w:val="002A33B1"/>
    <w:rsid w:val="002A3EB5"/>
    <w:rsid w:val="002A616C"/>
    <w:rsid w:val="002A6684"/>
    <w:rsid w:val="002A69E8"/>
    <w:rsid w:val="002A6B11"/>
    <w:rsid w:val="002A7C85"/>
    <w:rsid w:val="002A7EDF"/>
    <w:rsid w:val="002B0C09"/>
    <w:rsid w:val="002B0F18"/>
    <w:rsid w:val="002B0F61"/>
    <w:rsid w:val="002B1CC3"/>
    <w:rsid w:val="002B2723"/>
    <w:rsid w:val="002B2A83"/>
    <w:rsid w:val="002B33ED"/>
    <w:rsid w:val="002B505F"/>
    <w:rsid w:val="002B5269"/>
    <w:rsid w:val="002B6373"/>
    <w:rsid w:val="002B644B"/>
    <w:rsid w:val="002C0633"/>
    <w:rsid w:val="002C1382"/>
    <w:rsid w:val="002C1A19"/>
    <w:rsid w:val="002C2F0C"/>
    <w:rsid w:val="002C338B"/>
    <w:rsid w:val="002C5B47"/>
    <w:rsid w:val="002C5C3D"/>
    <w:rsid w:val="002C5E3E"/>
    <w:rsid w:val="002C633C"/>
    <w:rsid w:val="002C63AF"/>
    <w:rsid w:val="002C6980"/>
    <w:rsid w:val="002C69D4"/>
    <w:rsid w:val="002C765C"/>
    <w:rsid w:val="002C76C9"/>
    <w:rsid w:val="002D027B"/>
    <w:rsid w:val="002D1463"/>
    <w:rsid w:val="002D1E2F"/>
    <w:rsid w:val="002D2D9B"/>
    <w:rsid w:val="002D3553"/>
    <w:rsid w:val="002D3E7B"/>
    <w:rsid w:val="002D46C2"/>
    <w:rsid w:val="002D54EE"/>
    <w:rsid w:val="002D5588"/>
    <w:rsid w:val="002D55AE"/>
    <w:rsid w:val="002D5AEC"/>
    <w:rsid w:val="002D5D19"/>
    <w:rsid w:val="002D62CD"/>
    <w:rsid w:val="002D6939"/>
    <w:rsid w:val="002D6B51"/>
    <w:rsid w:val="002D6BC7"/>
    <w:rsid w:val="002D7053"/>
    <w:rsid w:val="002D7FA1"/>
    <w:rsid w:val="002E2F3D"/>
    <w:rsid w:val="002E3C57"/>
    <w:rsid w:val="002E4185"/>
    <w:rsid w:val="002E4284"/>
    <w:rsid w:val="002E4AD7"/>
    <w:rsid w:val="002E4D81"/>
    <w:rsid w:val="002E7260"/>
    <w:rsid w:val="002E7D16"/>
    <w:rsid w:val="002E7D71"/>
    <w:rsid w:val="002F00CC"/>
    <w:rsid w:val="002F13B1"/>
    <w:rsid w:val="002F15C6"/>
    <w:rsid w:val="002F16EF"/>
    <w:rsid w:val="002F22D9"/>
    <w:rsid w:val="002F2345"/>
    <w:rsid w:val="002F3AF1"/>
    <w:rsid w:val="002F457C"/>
    <w:rsid w:val="002F6796"/>
    <w:rsid w:val="00302ABF"/>
    <w:rsid w:val="00302CB0"/>
    <w:rsid w:val="0030308C"/>
    <w:rsid w:val="003042FE"/>
    <w:rsid w:val="003043D6"/>
    <w:rsid w:val="00304EC5"/>
    <w:rsid w:val="00306529"/>
    <w:rsid w:val="003067C5"/>
    <w:rsid w:val="003069F1"/>
    <w:rsid w:val="0030795F"/>
    <w:rsid w:val="00307F24"/>
    <w:rsid w:val="00311ECE"/>
    <w:rsid w:val="00311F4C"/>
    <w:rsid w:val="00312CFC"/>
    <w:rsid w:val="003133CF"/>
    <w:rsid w:val="003148EE"/>
    <w:rsid w:val="003153AA"/>
    <w:rsid w:val="003159D9"/>
    <w:rsid w:val="0031617F"/>
    <w:rsid w:val="00316A0F"/>
    <w:rsid w:val="003209F0"/>
    <w:rsid w:val="00320E4F"/>
    <w:rsid w:val="00322082"/>
    <w:rsid w:val="00322AE7"/>
    <w:rsid w:val="00323311"/>
    <w:rsid w:val="00323D25"/>
    <w:rsid w:val="00324247"/>
    <w:rsid w:val="00324AE1"/>
    <w:rsid w:val="00324B29"/>
    <w:rsid w:val="00324B8D"/>
    <w:rsid w:val="00324E87"/>
    <w:rsid w:val="00324F60"/>
    <w:rsid w:val="0032550E"/>
    <w:rsid w:val="00325FE1"/>
    <w:rsid w:val="00326213"/>
    <w:rsid w:val="00327154"/>
    <w:rsid w:val="0032775F"/>
    <w:rsid w:val="00327F05"/>
    <w:rsid w:val="00330492"/>
    <w:rsid w:val="00330AD9"/>
    <w:rsid w:val="00330CA1"/>
    <w:rsid w:val="00331F9C"/>
    <w:rsid w:val="003322F7"/>
    <w:rsid w:val="0033297A"/>
    <w:rsid w:val="0033372B"/>
    <w:rsid w:val="00333B1B"/>
    <w:rsid w:val="00333E1C"/>
    <w:rsid w:val="00334212"/>
    <w:rsid w:val="003344B2"/>
    <w:rsid w:val="00335C72"/>
    <w:rsid w:val="00335C78"/>
    <w:rsid w:val="003360F7"/>
    <w:rsid w:val="00336735"/>
    <w:rsid w:val="00337042"/>
    <w:rsid w:val="003371E3"/>
    <w:rsid w:val="003374EB"/>
    <w:rsid w:val="003406AF"/>
    <w:rsid w:val="00340778"/>
    <w:rsid w:val="003415C6"/>
    <w:rsid w:val="003416AB"/>
    <w:rsid w:val="0034215E"/>
    <w:rsid w:val="003424C0"/>
    <w:rsid w:val="00343258"/>
    <w:rsid w:val="00344508"/>
    <w:rsid w:val="00345280"/>
    <w:rsid w:val="00345693"/>
    <w:rsid w:val="00345E22"/>
    <w:rsid w:val="00347018"/>
    <w:rsid w:val="003477BB"/>
    <w:rsid w:val="00347EF9"/>
    <w:rsid w:val="00350595"/>
    <w:rsid w:val="00351606"/>
    <w:rsid w:val="00351987"/>
    <w:rsid w:val="00351BFD"/>
    <w:rsid w:val="00352B47"/>
    <w:rsid w:val="00353038"/>
    <w:rsid w:val="00353164"/>
    <w:rsid w:val="003534CD"/>
    <w:rsid w:val="00354F30"/>
    <w:rsid w:val="0035520D"/>
    <w:rsid w:val="00355591"/>
    <w:rsid w:val="0035660A"/>
    <w:rsid w:val="00357DDB"/>
    <w:rsid w:val="00357F37"/>
    <w:rsid w:val="003605F0"/>
    <w:rsid w:val="0036065F"/>
    <w:rsid w:val="003606B9"/>
    <w:rsid w:val="003626A3"/>
    <w:rsid w:val="003630CE"/>
    <w:rsid w:val="0036376C"/>
    <w:rsid w:val="00363905"/>
    <w:rsid w:val="003649A9"/>
    <w:rsid w:val="003651F0"/>
    <w:rsid w:val="003652FD"/>
    <w:rsid w:val="0036536E"/>
    <w:rsid w:val="00365D89"/>
    <w:rsid w:val="0036604B"/>
    <w:rsid w:val="003665C4"/>
    <w:rsid w:val="00367106"/>
    <w:rsid w:val="00367A7F"/>
    <w:rsid w:val="0037024D"/>
    <w:rsid w:val="003703BB"/>
    <w:rsid w:val="0037072A"/>
    <w:rsid w:val="003730C8"/>
    <w:rsid w:val="00373603"/>
    <w:rsid w:val="003757DF"/>
    <w:rsid w:val="003773F8"/>
    <w:rsid w:val="00377B4F"/>
    <w:rsid w:val="00380451"/>
    <w:rsid w:val="00380E45"/>
    <w:rsid w:val="00381194"/>
    <w:rsid w:val="00381A66"/>
    <w:rsid w:val="00382431"/>
    <w:rsid w:val="00382624"/>
    <w:rsid w:val="00382D71"/>
    <w:rsid w:val="003830F6"/>
    <w:rsid w:val="00384B2B"/>
    <w:rsid w:val="0038526A"/>
    <w:rsid w:val="003859C9"/>
    <w:rsid w:val="00385BA8"/>
    <w:rsid w:val="00385E48"/>
    <w:rsid w:val="003865D3"/>
    <w:rsid w:val="00386B57"/>
    <w:rsid w:val="00386C76"/>
    <w:rsid w:val="00386F42"/>
    <w:rsid w:val="003871B8"/>
    <w:rsid w:val="0038735F"/>
    <w:rsid w:val="00387D17"/>
    <w:rsid w:val="00391C9C"/>
    <w:rsid w:val="0039339F"/>
    <w:rsid w:val="003937C0"/>
    <w:rsid w:val="00394486"/>
    <w:rsid w:val="00395A66"/>
    <w:rsid w:val="00395B73"/>
    <w:rsid w:val="00395F0C"/>
    <w:rsid w:val="003963EC"/>
    <w:rsid w:val="0039666B"/>
    <w:rsid w:val="00396EED"/>
    <w:rsid w:val="00396F28"/>
    <w:rsid w:val="003971B5"/>
    <w:rsid w:val="00397928"/>
    <w:rsid w:val="003A029B"/>
    <w:rsid w:val="003A11B1"/>
    <w:rsid w:val="003A11E4"/>
    <w:rsid w:val="003A2580"/>
    <w:rsid w:val="003A2D4D"/>
    <w:rsid w:val="003A2E41"/>
    <w:rsid w:val="003A3E14"/>
    <w:rsid w:val="003A405F"/>
    <w:rsid w:val="003A429F"/>
    <w:rsid w:val="003A4CA9"/>
    <w:rsid w:val="003A597E"/>
    <w:rsid w:val="003A5F51"/>
    <w:rsid w:val="003A72DF"/>
    <w:rsid w:val="003A77CD"/>
    <w:rsid w:val="003A7EFE"/>
    <w:rsid w:val="003B0244"/>
    <w:rsid w:val="003B069D"/>
    <w:rsid w:val="003B0F10"/>
    <w:rsid w:val="003B19F4"/>
    <w:rsid w:val="003B2470"/>
    <w:rsid w:val="003B3CE5"/>
    <w:rsid w:val="003B44A3"/>
    <w:rsid w:val="003B4798"/>
    <w:rsid w:val="003B5001"/>
    <w:rsid w:val="003B6B6E"/>
    <w:rsid w:val="003B7456"/>
    <w:rsid w:val="003C07F8"/>
    <w:rsid w:val="003C0EF6"/>
    <w:rsid w:val="003C1990"/>
    <w:rsid w:val="003C2082"/>
    <w:rsid w:val="003C22C0"/>
    <w:rsid w:val="003C31C5"/>
    <w:rsid w:val="003C31DE"/>
    <w:rsid w:val="003C3AFB"/>
    <w:rsid w:val="003C3EAB"/>
    <w:rsid w:val="003C4239"/>
    <w:rsid w:val="003C524B"/>
    <w:rsid w:val="003C5602"/>
    <w:rsid w:val="003C6790"/>
    <w:rsid w:val="003C67C6"/>
    <w:rsid w:val="003C6991"/>
    <w:rsid w:val="003C7233"/>
    <w:rsid w:val="003C7AD8"/>
    <w:rsid w:val="003D084C"/>
    <w:rsid w:val="003D0BF7"/>
    <w:rsid w:val="003D0E43"/>
    <w:rsid w:val="003D2707"/>
    <w:rsid w:val="003D2C08"/>
    <w:rsid w:val="003D3EA8"/>
    <w:rsid w:val="003D4568"/>
    <w:rsid w:val="003D4FE3"/>
    <w:rsid w:val="003D6781"/>
    <w:rsid w:val="003E1D34"/>
    <w:rsid w:val="003E2720"/>
    <w:rsid w:val="003E3BB3"/>
    <w:rsid w:val="003E4273"/>
    <w:rsid w:val="003E530D"/>
    <w:rsid w:val="003E5F50"/>
    <w:rsid w:val="003E74B6"/>
    <w:rsid w:val="003E7662"/>
    <w:rsid w:val="003E7BC2"/>
    <w:rsid w:val="003F0805"/>
    <w:rsid w:val="003F090F"/>
    <w:rsid w:val="003F09A7"/>
    <w:rsid w:val="003F0F37"/>
    <w:rsid w:val="003F1708"/>
    <w:rsid w:val="003F2374"/>
    <w:rsid w:val="003F2714"/>
    <w:rsid w:val="003F2B0E"/>
    <w:rsid w:val="003F3AB5"/>
    <w:rsid w:val="003F5CD7"/>
    <w:rsid w:val="003F5D87"/>
    <w:rsid w:val="003F611B"/>
    <w:rsid w:val="003F6F03"/>
    <w:rsid w:val="003F7561"/>
    <w:rsid w:val="003F7650"/>
    <w:rsid w:val="0040088D"/>
    <w:rsid w:val="0040137F"/>
    <w:rsid w:val="0040144E"/>
    <w:rsid w:val="00401B92"/>
    <w:rsid w:val="00402196"/>
    <w:rsid w:val="004022DD"/>
    <w:rsid w:val="00402764"/>
    <w:rsid w:val="00403D33"/>
    <w:rsid w:val="00403D9B"/>
    <w:rsid w:val="004046AA"/>
    <w:rsid w:val="00405666"/>
    <w:rsid w:val="00405D7D"/>
    <w:rsid w:val="004067E5"/>
    <w:rsid w:val="00406844"/>
    <w:rsid w:val="00406E54"/>
    <w:rsid w:val="00407A80"/>
    <w:rsid w:val="00407A91"/>
    <w:rsid w:val="0041003D"/>
    <w:rsid w:val="004114F5"/>
    <w:rsid w:val="00411E48"/>
    <w:rsid w:val="00411EAD"/>
    <w:rsid w:val="00412039"/>
    <w:rsid w:val="004125B4"/>
    <w:rsid w:val="004125F9"/>
    <w:rsid w:val="004127C8"/>
    <w:rsid w:val="00412D46"/>
    <w:rsid w:val="00415060"/>
    <w:rsid w:val="0041547D"/>
    <w:rsid w:val="00416842"/>
    <w:rsid w:val="00417CDF"/>
    <w:rsid w:val="00417E6D"/>
    <w:rsid w:val="00420003"/>
    <w:rsid w:val="004200EA"/>
    <w:rsid w:val="00420120"/>
    <w:rsid w:val="00420269"/>
    <w:rsid w:val="0042274F"/>
    <w:rsid w:val="0042315F"/>
    <w:rsid w:val="00423836"/>
    <w:rsid w:val="00423C20"/>
    <w:rsid w:val="00424154"/>
    <w:rsid w:val="00424655"/>
    <w:rsid w:val="004246B6"/>
    <w:rsid w:val="00424B88"/>
    <w:rsid w:val="004263BD"/>
    <w:rsid w:val="00427AFA"/>
    <w:rsid w:val="00427EBD"/>
    <w:rsid w:val="0043003F"/>
    <w:rsid w:val="004307E1"/>
    <w:rsid w:val="00432155"/>
    <w:rsid w:val="00432C94"/>
    <w:rsid w:val="00432EAE"/>
    <w:rsid w:val="004336AB"/>
    <w:rsid w:val="00433EE9"/>
    <w:rsid w:val="00437EA9"/>
    <w:rsid w:val="004403C4"/>
    <w:rsid w:val="00440C0F"/>
    <w:rsid w:val="004418DF"/>
    <w:rsid w:val="00442196"/>
    <w:rsid w:val="00442ADA"/>
    <w:rsid w:val="00442E51"/>
    <w:rsid w:val="00442EEC"/>
    <w:rsid w:val="00443411"/>
    <w:rsid w:val="00443993"/>
    <w:rsid w:val="00444C51"/>
    <w:rsid w:val="00445337"/>
    <w:rsid w:val="004454D2"/>
    <w:rsid w:val="0044664C"/>
    <w:rsid w:val="00447599"/>
    <w:rsid w:val="0044769D"/>
    <w:rsid w:val="00447C5F"/>
    <w:rsid w:val="00450326"/>
    <w:rsid w:val="0045040D"/>
    <w:rsid w:val="00450681"/>
    <w:rsid w:val="00451212"/>
    <w:rsid w:val="00451568"/>
    <w:rsid w:val="00451AF2"/>
    <w:rsid w:val="00451C27"/>
    <w:rsid w:val="00451E00"/>
    <w:rsid w:val="00452241"/>
    <w:rsid w:val="00453652"/>
    <w:rsid w:val="00454988"/>
    <w:rsid w:val="00454FA6"/>
    <w:rsid w:val="004560FB"/>
    <w:rsid w:val="004567EA"/>
    <w:rsid w:val="00456B13"/>
    <w:rsid w:val="00456DD7"/>
    <w:rsid w:val="0045725B"/>
    <w:rsid w:val="00457269"/>
    <w:rsid w:val="0045799D"/>
    <w:rsid w:val="00457B22"/>
    <w:rsid w:val="004612D2"/>
    <w:rsid w:val="00461E7B"/>
    <w:rsid w:val="004626D5"/>
    <w:rsid w:val="00464619"/>
    <w:rsid w:val="00464935"/>
    <w:rsid w:val="00465021"/>
    <w:rsid w:val="004659F6"/>
    <w:rsid w:val="00466A1D"/>
    <w:rsid w:val="00466F7D"/>
    <w:rsid w:val="004670D5"/>
    <w:rsid w:val="004673AE"/>
    <w:rsid w:val="0046741C"/>
    <w:rsid w:val="0046775C"/>
    <w:rsid w:val="00467B22"/>
    <w:rsid w:val="00467D2D"/>
    <w:rsid w:val="00467F87"/>
    <w:rsid w:val="00467FCD"/>
    <w:rsid w:val="004710C1"/>
    <w:rsid w:val="00472081"/>
    <w:rsid w:val="00472B83"/>
    <w:rsid w:val="00472EA4"/>
    <w:rsid w:val="00473FF0"/>
    <w:rsid w:val="00474353"/>
    <w:rsid w:val="004803A2"/>
    <w:rsid w:val="00480D5D"/>
    <w:rsid w:val="0048239F"/>
    <w:rsid w:val="004833E4"/>
    <w:rsid w:val="00483481"/>
    <w:rsid w:val="004837F2"/>
    <w:rsid w:val="00483C68"/>
    <w:rsid w:val="0048426E"/>
    <w:rsid w:val="00484765"/>
    <w:rsid w:val="00484CB3"/>
    <w:rsid w:val="0048501E"/>
    <w:rsid w:val="004865D5"/>
    <w:rsid w:val="0048750F"/>
    <w:rsid w:val="00487E2D"/>
    <w:rsid w:val="00490268"/>
    <w:rsid w:val="00490441"/>
    <w:rsid w:val="00490705"/>
    <w:rsid w:val="0049086A"/>
    <w:rsid w:val="004919CE"/>
    <w:rsid w:val="00491AAC"/>
    <w:rsid w:val="00492103"/>
    <w:rsid w:val="00492692"/>
    <w:rsid w:val="00492705"/>
    <w:rsid w:val="004931A9"/>
    <w:rsid w:val="0049322B"/>
    <w:rsid w:val="00493D80"/>
    <w:rsid w:val="0049442A"/>
    <w:rsid w:val="004947A3"/>
    <w:rsid w:val="0049489A"/>
    <w:rsid w:val="0049495F"/>
    <w:rsid w:val="00496578"/>
    <w:rsid w:val="00496653"/>
    <w:rsid w:val="0049686A"/>
    <w:rsid w:val="004969AF"/>
    <w:rsid w:val="00497A91"/>
    <w:rsid w:val="004A0CE6"/>
    <w:rsid w:val="004A19CC"/>
    <w:rsid w:val="004A2641"/>
    <w:rsid w:val="004A2815"/>
    <w:rsid w:val="004A4045"/>
    <w:rsid w:val="004A4430"/>
    <w:rsid w:val="004A4B15"/>
    <w:rsid w:val="004A4E2F"/>
    <w:rsid w:val="004A5A8A"/>
    <w:rsid w:val="004A6A3D"/>
    <w:rsid w:val="004A7A11"/>
    <w:rsid w:val="004A7C87"/>
    <w:rsid w:val="004B0183"/>
    <w:rsid w:val="004B031C"/>
    <w:rsid w:val="004B0E65"/>
    <w:rsid w:val="004B1833"/>
    <w:rsid w:val="004B239D"/>
    <w:rsid w:val="004B24C9"/>
    <w:rsid w:val="004B3658"/>
    <w:rsid w:val="004B3E36"/>
    <w:rsid w:val="004B470A"/>
    <w:rsid w:val="004B49B5"/>
    <w:rsid w:val="004B4ADA"/>
    <w:rsid w:val="004B5E31"/>
    <w:rsid w:val="004B5E3B"/>
    <w:rsid w:val="004B6821"/>
    <w:rsid w:val="004B68AF"/>
    <w:rsid w:val="004B699A"/>
    <w:rsid w:val="004B7679"/>
    <w:rsid w:val="004C0C0E"/>
    <w:rsid w:val="004C24B7"/>
    <w:rsid w:val="004C2B39"/>
    <w:rsid w:val="004C2BA3"/>
    <w:rsid w:val="004C2E20"/>
    <w:rsid w:val="004C32EE"/>
    <w:rsid w:val="004C3594"/>
    <w:rsid w:val="004C3A5A"/>
    <w:rsid w:val="004C43A8"/>
    <w:rsid w:val="004C588C"/>
    <w:rsid w:val="004C5DF2"/>
    <w:rsid w:val="004C6326"/>
    <w:rsid w:val="004C65F7"/>
    <w:rsid w:val="004C734B"/>
    <w:rsid w:val="004C782C"/>
    <w:rsid w:val="004C7BAE"/>
    <w:rsid w:val="004D0417"/>
    <w:rsid w:val="004D0AC4"/>
    <w:rsid w:val="004D0F15"/>
    <w:rsid w:val="004D101D"/>
    <w:rsid w:val="004D10A7"/>
    <w:rsid w:val="004D1D71"/>
    <w:rsid w:val="004D2B39"/>
    <w:rsid w:val="004D2D39"/>
    <w:rsid w:val="004D3647"/>
    <w:rsid w:val="004D3FC8"/>
    <w:rsid w:val="004D4356"/>
    <w:rsid w:val="004D4A9C"/>
    <w:rsid w:val="004D4E4E"/>
    <w:rsid w:val="004D5E74"/>
    <w:rsid w:val="004D6458"/>
    <w:rsid w:val="004D7565"/>
    <w:rsid w:val="004E04B8"/>
    <w:rsid w:val="004E082B"/>
    <w:rsid w:val="004E0AA8"/>
    <w:rsid w:val="004E3103"/>
    <w:rsid w:val="004E33E2"/>
    <w:rsid w:val="004E3D6F"/>
    <w:rsid w:val="004E4557"/>
    <w:rsid w:val="004E47D4"/>
    <w:rsid w:val="004E6761"/>
    <w:rsid w:val="004E69E2"/>
    <w:rsid w:val="004E763E"/>
    <w:rsid w:val="004E7705"/>
    <w:rsid w:val="004F0822"/>
    <w:rsid w:val="004F08AB"/>
    <w:rsid w:val="004F17A7"/>
    <w:rsid w:val="004F1C19"/>
    <w:rsid w:val="004F1E37"/>
    <w:rsid w:val="004F2211"/>
    <w:rsid w:val="004F2486"/>
    <w:rsid w:val="004F36DC"/>
    <w:rsid w:val="004F4446"/>
    <w:rsid w:val="004F597C"/>
    <w:rsid w:val="004F5A94"/>
    <w:rsid w:val="004F604E"/>
    <w:rsid w:val="004F686F"/>
    <w:rsid w:val="004F78B1"/>
    <w:rsid w:val="0050086F"/>
    <w:rsid w:val="00501181"/>
    <w:rsid w:val="005014CF"/>
    <w:rsid w:val="00501861"/>
    <w:rsid w:val="00501DEC"/>
    <w:rsid w:val="005021DB"/>
    <w:rsid w:val="005037E4"/>
    <w:rsid w:val="00503EBB"/>
    <w:rsid w:val="005050EB"/>
    <w:rsid w:val="00505AB8"/>
    <w:rsid w:val="00506CFE"/>
    <w:rsid w:val="00506F2A"/>
    <w:rsid w:val="00507113"/>
    <w:rsid w:val="00507697"/>
    <w:rsid w:val="00507D76"/>
    <w:rsid w:val="00507FE8"/>
    <w:rsid w:val="00510128"/>
    <w:rsid w:val="00510A8A"/>
    <w:rsid w:val="005125CA"/>
    <w:rsid w:val="0051330A"/>
    <w:rsid w:val="00513887"/>
    <w:rsid w:val="00513FCC"/>
    <w:rsid w:val="00514194"/>
    <w:rsid w:val="00516DA8"/>
    <w:rsid w:val="00517861"/>
    <w:rsid w:val="00520920"/>
    <w:rsid w:val="00520F48"/>
    <w:rsid w:val="00521236"/>
    <w:rsid w:val="00522E0B"/>
    <w:rsid w:val="005240C9"/>
    <w:rsid w:val="0052467E"/>
    <w:rsid w:val="00524BE1"/>
    <w:rsid w:val="00525B9B"/>
    <w:rsid w:val="00525EFD"/>
    <w:rsid w:val="00525F58"/>
    <w:rsid w:val="00526C55"/>
    <w:rsid w:val="00526D02"/>
    <w:rsid w:val="00527E42"/>
    <w:rsid w:val="00530136"/>
    <w:rsid w:val="00530640"/>
    <w:rsid w:val="00530732"/>
    <w:rsid w:val="00530FF3"/>
    <w:rsid w:val="00531C67"/>
    <w:rsid w:val="00532939"/>
    <w:rsid w:val="00533E95"/>
    <w:rsid w:val="0053428F"/>
    <w:rsid w:val="005354F4"/>
    <w:rsid w:val="00535900"/>
    <w:rsid w:val="00537BC3"/>
    <w:rsid w:val="005419EC"/>
    <w:rsid w:val="00541B00"/>
    <w:rsid w:val="00541B3B"/>
    <w:rsid w:val="0054260C"/>
    <w:rsid w:val="00542658"/>
    <w:rsid w:val="00542723"/>
    <w:rsid w:val="00542761"/>
    <w:rsid w:val="00542860"/>
    <w:rsid w:val="005441A7"/>
    <w:rsid w:val="00545173"/>
    <w:rsid w:val="005461FE"/>
    <w:rsid w:val="005466A6"/>
    <w:rsid w:val="00546A3E"/>
    <w:rsid w:val="0054731A"/>
    <w:rsid w:val="005476E2"/>
    <w:rsid w:val="00551AF8"/>
    <w:rsid w:val="00551DA3"/>
    <w:rsid w:val="005537C2"/>
    <w:rsid w:val="00553F45"/>
    <w:rsid w:val="00553FA8"/>
    <w:rsid w:val="00554FEF"/>
    <w:rsid w:val="005557AF"/>
    <w:rsid w:val="00557DBD"/>
    <w:rsid w:val="00560969"/>
    <w:rsid w:val="00560AFD"/>
    <w:rsid w:val="0056111D"/>
    <w:rsid w:val="00561F00"/>
    <w:rsid w:val="00562FA0"/>
    <w:rsid w:val="00563034"/>
    <w:rsid w:val="005638DB"/>
    <w:rsid w:val="005639DD"/>
    <w:rsid w:val="00564D32"/>
    <w:rsid w:val="00564EC1"/>
    <w:rsid w:val="005656CA"/>
    <w:rsid w:val="0056607A"/>
    <w:rsid w:val="005663F1"/>
    <w:rsid w:val="005665B2"/>
    <w:rsid w:val="00566AA7"/>
    <w:rsid w:val="00570C70"/>
    <w:rsid w:val="005711ED"/>
    <w:rsid w:val="00571816"/>
    <w:rsid w:val="0057198E"/>
    <w:rsid w:val="00572494"/>
    <w:rsid w:val="005728DD"/>
    <w:rsid w:val="00572970"/>
    <w:rsid w:val="0057322D"/>
    <w:rsid w:val="00573698"/>
    <w:rsid w:val="00573CDF"/>
    <w:rsid w:val="00574FFE"/>
    <w:rsid w:val="00575960"/>
    <w:rsid w:val="0057618A"/>
    <w:rsid w:val="0057627A"/>
    <w:rsid w:val="0057661C"/>
    <w:rsid w:val="005766D7"/>
    <w:rsid w:val="00576965"/>
    <w:rsid w:val="00576CC8"/>
    <w:rsid w:val="00576D77"/>
    <w:rsid w:val="00576E85"/>
    <w:rsid w:val="005776BE"/>
    <w:rsid w:val="005777FA"/>
    <w:rsid w:val="00581409"/>
    <w:rsid w:val="0058276F"/>
    <w:rsid w:val="00582C65"/>
    <w:rsid w:val="00583291"/>
    <w:rsid w:val="00584871"/>
    <w:rsid w:val="00584DE3"/>
    <w:rsid w:val="005850D0"/>
    <w:rsid w:val="00585561"/>
    <w:rsid w:val="005864B6"/>
    <w:rsid w:val="00586CF6"/>
    <w:rsid w:val="00586E66"/>
    <w:rsid w:val="00587141"/>
    <w:rsid w:val="005871F9"/>
    <w:rsid w:val="005873F5"/>
    <w:rsid w:val="00587459"/>
    <w:rsid w:val="00587AC4"/>
    <w:rsid w:val="00590327"/>
    <w:rsid w:val="005909FC"/>
    <w:rsid w:val="0059288B"/>
    <w:rsid w:val="00592F93"/>
    <w:rsid w:val="00593954"/>
    <w:rsid w:val="005942D3"/>
    <w:rsid w:val="005947A5"/>
    <w:rsid w:val="0059513D"/>
    <w:rsid w:val="005963D2"/>
    <w:rsid w:val="005979C1"/>
    <w:rsid w:val="00597DA6"/>
    <w:rsid w:val="005A0D24"/>
    <w:rsid w:val="005A1DDB"/>
    <w:rsid w:val="005A307A"/>
    <w:rsid w:val="005A3177"/>
    <w:rsid w:val="005A3C3B"/>
    <w:rsid w:val="005A6748"/>
    <w:rsid w:val="005B0949"/>
    <w:rsid w:val="005B1DC7"/>
    <w:rsid w:val="005B344B"/>
    <w:rsid w:val="005B3702"/>
    <w:rsid w:val="005B48C1"/>
    <w:rsid w:val="005B6A0E"/>
    <w:rsid w:val="005B70CF"/>
    <w:rsid w:val="005B712E"/>
    <w:rsid w:val="005C002F"/>
    <w:rsid w:val="005C01EF"/>
    <w:rsid w:val="005C0527"/>
    <w:rsid w:val="005C1175"/>
    <w:rsid w:val="005C1F1C"/>
    <w:rsid w:val="005C2625"/>
    <w:rsid w:val="005C27D7"/>
    <w:rsid w:val="005C29CD"/>
    <w:rsid w:val="005C40B9"/>
    <w:rsid w:val="005C5043"/>
    <w:rsid w:val="005C52E1"/>
    <w:rsid w:val="005C5A6E"/>
    <w:rsid w:val="005C65FA"/>
    <w:rsid w:val="005C6CDA"/>
    <w:rsid w:val="005C7A1A"/>
    <w:rsid w:val="005C7A32"/>
    <w:rsid w:val="005C7BC2"/>
    <w:rsid w:val="005C7CEA"/>
    <w:rsid w:val="005D122E"/>
    <w:rsid w:val="005D1AE1"/>
    <w:rsid w:val="005D3824"/>
    <w:rsid w:val="005D3A12"/>
    <w:rsid w:val="005D42B2"/>
    <w:rsid w:val="005D4D6B"/>
    <w:rsid w:val="005D5CDD"/>
    <w:rsid w:val="005D5FAC"/>
    <w:rsid w:val="005D678A"/>
    <w:rsid w:val="005D6961"/>
    <w:rsid w:val="005D6E1B"/>
    <w:rsid w:val="005D74BF"/>
    <w:rsid w:val="005D7EA1"/>
    <w:rsid w:val="005E10DF"/>
    <w:rsid w:val="005E14AE"/>
    <w:rsid w:val="005E2860"/>
    <w:rsid w:val="005E28F4"/>
    <w:rsid w:val="005E2CF4"/>
    <w:rsid w:val="005E350E"/>
    <w:rsid w:val="005E372C"/>
    <w:rsid w:val="005E3D40"/>
    <w:rsid w:val="005E475A"/>
    <w:rsid w:val="005E482A"/>
    <w:rsid w:val="005E4875"/>
    <w:rsid w:val="005E5518"/>
    <w:rsid w:val="005E75F8"/>
    <w:rsid w:val="005F05F2"/>
    <w:rsid w:val="005F0962"/>
    <w:rsid w:val="005F0CB6"/>
    <w:rsid w:val="005F0D73"/>
    <w:rsid w:val="005F147C"/>
    <w:rsid w:val="005F1A29"/>
    <w:rsid w:val="005F1D93"/>
    <w:rsid w:val="005F36BF"/>
    <w:rsid w:val="005F3CD6"/>
    <w:rsid w:val="005F4261"/>
    <w:rsid w:val="005F49F9"/>
    <w:rsid w:val="005F505F"/>
    <w:rsid w:val="005F5239"/>
    <w:rsid w:val="00600886"/>
    <w:rsid w:val="006036E6"/>
    <w:rsid w:val="00603A3E"/>
    <w:rsid w:val="0060475B"/>
    <w:rsid w:val="00604F75"/>
    <w:rsid w:val="00605E51"/>
    <w:rsid w:val="0060612D"/>
    <w:rsid w:val="006064E9"/>
    <w:rsid w:val="0060716B"/>
    <w:rsid w:val="00607810"/>
    <w:rsid w:val="00610145"/>
    <w:rsid w:val="0061124D"/>
    <w:rsid w:val="0061184E"/>
    <w:rsid w:val="006126C8"/>
    <w:rsid w:val="006126F1"/>
    <w:rsid w:val="00612E7A"/>
    <w:rsid w:val="00613FAC"/>
    <w:rsid w:val="00614707"/>
    <w:rsid w:val="006158E6"/>
    <w:rsid w:val="00616119"/>
    <w:rsid w:val="00616C87"/>
    <w:rsid w:val="00616DB9"/>
    <w:rsid w:val="00616DF7"/>
    <w:rsid w:val="006172AD"/>
    <w:rsid w:val="0062011C"/>
    <w:rsid w:val="00621336"/>
    <w:rsid w:val="0062138B"/>
    <w:rsid w:val="006222DE"/>
    <w:rsid w:val="00622739"/>
    <w:rsid w:val="00624861"/>
    <w:rsid w:val="006265FB"/>
    <w:rsid w:val="00626C77"/>
    <w:rsid w:val="006322F0"/>
    <w:rsid w:val="006329B0"/>
    <w:rsid w:val="006344E5"/>
    <w:rsid w:val="00634976"/>
    <w:rsid w:val="00634C4D"/>
    <w:rsid w:val="00634D87"/>
    <w:rsid w:val="00635655"/>
    <w:rsid w:val="00635757"/>
    <w:rsid w:val="006358E1"/>
    <w:rsid w:val="00636287"/>
    <w:rsid w:val="00636381"/>
    <w:rsid w:val="00636CED"/>
    <w:rsid w:val="00640098"/>
    <w:rsid w:val="006403D6"/>
    <w:rsid w:val="00640FAD"/>
    <w:rsid w:val="006425AC"/>
    <w:rsid w:val="006436D7"/>
    <w:rsid w:val="00643C25"/>
    <w:rsid w:val="00644C10"/>
    <w:rsid w:val="00645845"/>
    <w:rsid w:val="00647E7C"/>
    <w:rsid w:val="00647F2E"/>
    <w:rsid w:val="00651286"/>
    <w:rsid w:val="0065147E"/>
    <w:rsid w:val="00652360"/>
    <w:rsid w:val="006530A3"/>
    <w:rsid w:val="00653964"/>
    <w:rsid w:val="00654628"/>
    <w:rsid w:val="00654A91"/>
    <w:rsid w:val="00654D6C"/>
    <w:rsid w:val="0065543A"/>
    <w:rsid w:val="0065714B"/>
    <w:rsid w:val="006572D5"/>
    <w:rsid w:val="00660E35"/>
    <w:rsid w:val="00661A74"/>
    <w:rsid w:val="00661C26"/>
    <w:rsid w:val="006622B3"/>
    <w:rsid w:val="00662D54"/>
    <w:rsid w:val="0066434C"/>
    <w:rsid w:val="0066449E"/>
    <w:rsid w:val="006664D6"/>
    <w:rsid w:val="00666ACA"/>
    <w:rsid w:val="00666CB3"/>
    <w:rsid w:val="0066771E"/>
    <w:rsid w:val="0067188F"/>
    <w:rsid w:val="0067271F"/>
    <w:rsid w:val="006727FD"/>
    <w:rsid w:val="006736E2"/>
    <w:rsid w:val="00673B3A"/>
    <w:rsid w:val="006740B8"/>
    <w:rsid w:val="00674346"/>
    <w:rsid w:val="00674594"/>
    <w:rsid w:val="006745E2"/>
    <w:rsid w:val="00675071"/>
    <w:rsid w:val="00675116"/>
    <w:rsid w:val="0067646F"/>
    <w:rsid w:val="00676EBA"/>
    <w:rsid w:val="0067773C"/>
    <w:rsid w:val="00677B6A"/>
    <w:rsid w:val="00680DE6"/>
    <w:rsid w:val="006816B4"/>
    <w:rsid w:val="00682878"/>
    <w:rsid w:val="00683D85"/>
    <w:rsid w:val="00684A76"/>
    <w:rsid w:val="00685498"/>
    <w:rsid w:val="00685A40"/>
    <w:rsid w:val="006861C6"/>
    <w:rsid w:val="006864A0"/>
    <w:rsid w:val="00686C03"/>
    <w:rsid w:val="006876FF"/>
    <w:rsid w:val="006878F6"/>
    <w:rsid w:val="00687B17"/>
    <w:rsid w:val="00690924"/>
    <w:rsid w:val="00691B12"/>
    <w:rsid w:val="00692037"/>
    <w:rsid w:val="006927F6"/>
    <w:rsid w:val="00693E31"/>
    <w:rsid w:val="00695220"/>
    <w:rsid w:val="00695336"/>
    <w:rsid w:val="00695619"/>
    <w:rsid w:val="00695AB3"/>
    <w:rsid w:val="0069609D"/>
    <w:rsid w:val="006965A8"/>
    <w:rsid w:val="00696A57"/>
    <w:rsid w:val="00697862"/>
    <w:rsid w:val="006A05DC"/>
    <w:rsid w:val="006A0670"/>
    <w:rsid w:val="006A0B27"/>
    <w:rsid w:val="006A14FE"/>
    <w:rsid w:val="006A17A7"/>
    <w:rsid w:val="006A1CFD"/>
    <w:rsid w:val="006A444B"/>
    <w:rsid w:val="006A462F"/>
    <w:rsid w:val="006A471B"/>
    <w:rsid w:val="006A4866"/>
    <w:rsid w:val="006A512D"/>
    <w:rsid w:val="006A5D06"/>
    <w:rsid w:val="006A6041"/>
    <w:rsid w:val="006A6065"/>
    <w:rsid w:val="006A6111"/>
    <w:rsid w:val="006A6672"/>
    <w:rsid w:val="006A69DC"/>
    <w:rsid w:val="006A6B0D"/>
    <w:rsid w:val="006A738E"/>
    <w:rsid w:val="006B0311"/>
    <w:rsid w:val="006B0697"/>
    <w:rsid w:val="006B0B00"/>
    <w:rsid w:val="006B1079"/>
    <w:rsid w:val="006B1F85"/>
    <w:rsid w:val="006B2A32"/>
    <w:rsid w:val="006B39DF"/>
    <w:rsid w:val="006B4D40"/>
    <w:rsid w:val="006B6DB8"/>
    <w:rsid w:val="006B7BC1"/>
    <w:rsid w:val="006B7DC0"/>
    <w:rsid w:val="006C02B3"/>
    <w:rsid w:val="006C07BD"/>
    <w:rsid w:val="006C352F"/>
    <w:rsid w:val="006C3BCD"/>
    <w:rsid w:val="006C41D1"/>
    <w:rsid w:val="006C4508"/>
    <w:rsid w:val="006C49B0"/>
    <w:rsid w:val="006C4B74"/>
    <w:rsid w:val="006C5E14"/>
    <w:rsid w:val="006C5E69"/>
    <w:rsid w:val="006D001F"/>
    <w:rsid w:val="006D21CC"/>
    <w:rsid w:val="006D2895"/>
    <w:rsid w:val="006D28A8"/>
    <w:rsid w:val="006D32D0"/>
    <w:rsid w:val="006D3627"/>
    <w:rsid w:val="006D3BB5"/>
    <w:rsid w:val="006D3D1B"/>
    <w:rsid w:val="006D482F"/>
    <w:rsid w:val="006D4E28"/>
    <w:rsid w:val="006D6176"/>
    <w:rsid w:val="006D631C"/>
    <w:rsid w:val="006D635B"/>
    <w:rsid w:val="006D6A42"/>
    <w:rsid w:val="006D7F0D"/>
    <w:rsid w:val="006E05DE"/>
    <w:rsid w:val="006E0D76"/>
    <w:rsid w:val="006E0F3B"/>
    <w:rsid w:val="006E1332"/>
    <w:rsid w:val="006E133B"/>
    <w:rsid w:val="006E1AEC"/>
    <w:rsid w:val="006E1CBB"/>
    <w:rsid w:val="006E20EC"/>
    <w:rsid w:val="006E2820"/>
    <w:rsid w:val="006E28A6"/>
    <w:rsid w:val="006E31A1"/>
    <w:rsid w:val="006E329D"/>
    <w:rsid w:val="006E49BB"/>
    <w:rsid w:val="006E59C6"/>
    <w:rsid w:val="006E5FE9"/>
    <w:rsid w:val="006E7B0B"/>
    <w:rsid w:val="006F00CF"/>
    <w:rsid w:val="006F0911"/>
    <w:rsid w:val="006F1FBB"/>
    <w:rsid w:val="006F1FE8"/>
    <w:rsid w:val="006F2356"/>
    <w:rsid w:val="006F248A"/>
    <w:rsid w:val="006F26B6"/>
    <w:rsid w:val="006F2BA8"/>
    <w:rsid w:val="006F3C13"/>
    <w:rsid w:val="006F3C51"/>
    <w:rsid w:val="006F475B"/>
    <w:rsid w:val="006F57BD"/>
    <w:rsid w:val="006F6698"/>
    <w:rsid w:val="006F698B"/>
    <w:rsid w:val="006F7172"/>
    <w:rsid w:val="007010D5"/>
    <w:rsid w:val="007020E3"/>
    <w:rsid w:val="0070253C"/>
    <w:rsid w:val="00702952"/>
    <w:rsid w:val="00703159"/>
    <w:rsid w:val="007063DF"/>
    <w:rsid w:val="00706924"/>
    <w:rsid w:val="00706EAF"/>
    <w:rsid w:val="00706ECB"/>
    <w:rsid w:val="007100B0"/>
    <w:rsid w:val="007101A7"/>
    <w:rsid w:val="00710379"/>
    <w:rsid w:val="0071210D"/>
    <w:rsid w:val="00712C66"/>
    <w:rsid w:val="00712D7C"/>
    <w:rsid w:val="00713033"/>
    <w:rsid w:val="00713FB4"/>
    <w:rsid w:val="00714085"/>
    <w:rsid w:val="007145DD"/>
    <w:rsid w:val="00715BA2"/>
    <w:rsid w:val="00715D49"/>
    <w:rsid w:val="00716054"/>
    <w:rsid w:val="00716B7C"/>
    <w:rsid w:val="00720426"/>
    <w:rsid w:val="00721C3A"/>
    <w:rsid w:val="007220CC"/>
    <w:rsid w:val="00722B32"/>
    <w:rsid w:val="0072445A"/>
    <w:rsid w:val="00726802"/>
    <w:rsid w:val="0072691C"/>
    <w:rsid w:val="00726DDE"/>
    <w:rsid w:val="00730145"/>
    <w:rsid w:val="007303F2"/>
    <w:rsid w:val="00730CF6"/>
    <w:rsid w:val="00731A1F"/>
    <w:rsid w:val="00732CB7"/>
    <w:rsid w:val="00733E0E"/>
    <w:rsid w:val="00733EEE"/>
    <w:rsid w:val="00733EFC"/>
    <w:rsid w:val="00733F31"/>
    <w:rsid w:val="0073423F"/>
    <w:rsid w:val="00734BAC"/>
    <w:rsid w:val="00735168"/>
    <w:rsid w:val="00735A63"/>
    <w:rsid w:val="00736879"/>
    <w:rsid w:val="00736BF8"/>
    <w:rsid w:val="00736EC5"/>
    <w:rsid w:val="00737AEE"/>
    <w:rsid w:val="00737ED1"/>
    <w:rsid w:val="00741637"/>
    <w:rsid w:val="00741AC0"/>
    <w:rsid w:val="007420A0"/>
    <w:rsid w:val="007429E5"/>
    <w:rsid w:val="007433A5"/>
    <w:rsid w:val="00743A1B"/>
    <w:rsid w:val="00745E3F"/>
    <w:rsid w:val="007469AE"/>
    <w:rsid w:val="00747768"/>
    <w:rsid w:val="007500F7"/>
    <w:rsid w:val="00750118"/>
    <w:rsid w:val="0075094A"/>
    <w:rsid w:val="00751227"/>
    <w:rsid w:val="00751518"/>
    <w:rsid w:val="0075222D"/>
    <w:rsid w:val="007526F6"/>
    <w:rsid w:val="00752B88"/>
    <w:rsid w:val="00752BD1"/>
    <w:rsid w:val="007533C2"/>
    <w:rsid w:val="0075381A"/>
    <w:rsid w:val="0075447F"/>
    <w:rsid w:val="00754A1A"/>
    <w:rsid w:val="00755A7F"/>
    <w:rsid w:val="007563AF"/>
    <w:rsid w:val="0075755B"/>
    <w:rsid w:val="00757A70"/>
    <w:rsid w:val="00757AA6"/>
    <w:rsid w:val="007606C1"/>
    <w:rsid w:val="007607CD"/>
    <w:rsid w:val="007617A8"/>
    <w:rsid w:val="0076239D"/>
    <w:rsid w:val="007625E9"/>
    <w:rsid w:val="007635C4"/>
    <w:rsid w:val="00764858"/>
    <w:rsid w:val="00766A34"/>
    <w:rsid w:val="00766AA1"/>
    <w:rsid w:val="007674C1"/>
    <w:rsid w:val="00767848"/>
    <w:rsid w:val="00767AEE"/>
    <w:rsid w:val="007745A0"/>
    <w:rsid w:val="00774A34"/>
    <w:rsid w:val="00774E0F"/>
    <w:rsid w:val="0077556D"/>
    <w:rsid w:val="007757C4"/>
    <w:rsid w:val="00777E5C"/>
    <w:rsid w:val="00780577"/>
    <w:rsid w:val="00781234"/>
    <w:rsid w:val="00781856"/>
    <w:rsid w:val="00781F5C"/>
    <w:rsid w:val="007821DD"/>
    <w:rsid w:val="00782863"/>
    <w:rsid w:val="0078379E"/>
    <w:rsid w:val="00785057"/>
    <w:rsid w:val="00785AE3"/>
    <w:rsid w:val="00785FB9"/>
    <w:rsid w:val="00786C44"/>
    <w:rsid w:val="00787374"/>
    <w:rsid w:val="007879EE"/>
    <w:rsid w:val="00787C19"/>
    <w:rsid w:val="0079013C"/>
    <w:rsid w:val="00790381"/>
    <w:rsid w:val="00791179"/>
    <w:rsid w:val="00791816"/>
    <w:rsid w:val="00791EC3"/>
    <w:rsid w:val="00791FD2"/>
    <w:rsid w:val="007924AA"/>
    <w:rsid w:val="007927F5"/>
    <w:rsid w:val="0079311C"/>
    <w:rsid w:val="007946DF"/>
    <w:rsid w:val="007949CC"/>
    <w:rsid w:val="007952CB"/>
    <w:rsid w:val="00795FDD"/>
    <w:rsid w:val="0079680F"/>
    <w:rsid w:val="00796BEB"/>
    <w:rsid w:val="00796EF1"/>
    <w:rsid w:val="00797047"/>
    <w:rsid w:val="007979FA"/>
    <w:rsid w:val="007A020E"/>
    <w:rsid w:val="007A1D6B"/>
    <w:rsid w:val="007A1DA2"/>
    <w:rsid w:val="007A36B2"/>
    <w:rsid w:val="007A38E8"/>
    <w:rsid w:val="007A4EF2"/>
    <w:rsid w:val="007A505E"/>
    <w:rsid w:val="007A603B"/>
    <w:rsid w:val="007A60CF"/>
    <w:rsid w:val="007A61AA"/>
    <w:rsid w:val="007A6D48"/>
    <w:rsid w:val="007B0B23"/>
    <w:rsid w:val="007B0D86"/>
    <w:rsid w:val="007B1D9E"/>
    <w:rsid w:val="007B225E"/>
    <w:rsid w:val="007B3192"/>
    <w:rsid w:val="007B3792"/>
    <w:rsid w:val="007B41AA"/>
    <w:rsid w:val="007B47B2"/>
    <w:rsid w:val="007B4FDB"/>
    <w:rsid w:val="007B513D"/>
    <w:rsid w:val="007B5305"/>
    <w:rsid w:val="007B61FA"/>
    <w:rsid w:val="007B6975"/>
    <w:rsid w:val="007B6D99"/>
    <w:rsid w:val="007B74A4"/>
    <w:rsid w:val="007C04A0"/>
    <w:rsid w:val="007C08D2"/>
    <w:rsid w:val="007C0B65"/>
    <w:rsid w:val="007C3C82"/>
    <w:rsid w:val="007C4CCE"/>
    <w:rsid w:val="007C5474"/>
    <w:rsid w:val="007C5DDC"/>
    <w:rsid w:val="007C5E77"/>
    <w:rsid w:val="007C5F0B"/>
    <w:rsid w:val="007C6A25"/>
    <w:rsid w:val="007C7136"/>
    <w:rsid w:val="007C7A8B"/>
    <w:rsid w:val="007C7C00"/>
    <w:rsid w:val="007C7E5E"/>
    <w:rsid w:val="007D00AC"/>
    <w:rsid w:val="007D0B83"/>
    <w:rsid w:val="007D14D3"/>
    <w:rsid w:val="007D2A02"/>
    <w:rsid w:val="007D2E3C"/>
    <w:rsid w:val="007D3822"/>
    <w:rsid w:val="007D3BCC"/>
    <w:rsid w:val="007D3CAF"/>
    <w:rsid w:val="007E0112"/>
    <w:rsid w:val="007E0392"/>
    <w:rsid w:val="007E10B9"/>
    <w:rsid w:val="007E3A75"/>
    <w:rsid w:val="007E3F96"/>
    <w:rsid w:val="007E4C85"/>
    <w:rsid w:val="007E4CA3"/>
    <w:rsid w:val="007E4DD2"/>
    <w:rsid w:val="007E5241"/>
    <w:rsid w:val="007E58E5"/>
    <w:rsid w:val="007E785A"/>
    <w:rsid w:val="007E7C75"/>
    <w:rsid w:val="007F0EC0"/>
    <w:rsid w:val="007F19B0"/>
    <w:rsid w:val="007F1AD6"/>
    <w:rsid w:val="007F359F"/>
    <w:rsid w:val="007F3961"/>
    <w:rsid w:val="007F4180"/>
    <w:rsid w:val="007F4BD0"/>
    <w:rsid w:val="007F4D51"/>
    <w:rsid w:val="007F6194"/>
    <w:rsid w:val="007F7ECA"/>
    <w:rsid w:val="008022BD"/>
    <w:rsid w:val="0080319D"/>
    <w:rsid w:val="008041E6"/>
    <w:rsid w:val="008046AE"/>
    <w:rsid w:val="008059D8"/>
    <w:rsid w:val="00805BE8"/>
    <w:rsid w:val="008069BC"/>
    <w:rsid w:val="00806CE3"/>
    <w:rsid w:val="008108A2"/>
    <w:rsid w:val="00810AD5"/>
    <w:rsid w:val="008110EA"/>
    <w:rsid w:val="0081138A"/>
    <w:rsid w:val="00811D9B"/>
    <w:rsid w:val="008136D4"/>
    <w:rsid w:val="008138B9"/>
    <w:rsid w:val="0081414F"/>
    <w:rsid w:val="00815659"/>
    <w:rsid w:val="008157C8"/>
    <w:rsid w:val="00815F3E"/>
    <w:rsid w:val="008163CF"/>
    <w:rsid w:val="0081697B"/>
    <w:rsid w:val="00820204"/>
    <w:rsid w:val="0082178E"/>
    <w:rsid w:val="0082240E"/>
    <w:rsid w:val="008229AE"/>
    <w:rsid w:val="0082426F"/>
    <w:rsid w:val="008243C9"/>
    <w:rsid w:val="00824DA8"/>
    <w:rsid w:val="00824DCC"/>
    <w:rsid w:val="008254DE"/>
    <w:rsid w:val="00826AF2"/>
    <w:rsid w:val="008273FF"/>
    <w:rsid w:val="008305DB"/>
    <w:rsid w:val="00830F0F"/>
    <w:rsid w:val="008326CE"/>
    <w:rsid w:val="008329AC"/>
    <w:rsid w:val="00834840"/>
    <w:rsid w:val="00834E8D"/>
    <w:rsid w:val="00835D00"/>
    <w:rsid w:val="00835E87"/>
    <w:rsid w:val="00837238"/>
    <w:rsid w:val="00837464"/>
    <w:rsid w:val="00837E71"/>
    <w:rsid w:val="00837ECE"/>
    <w:rsid w:val="00840464"/>
    <w:rsid w:val="0084130F"/>
    <w:rsid w:val="0084316A"/>
    <w:rsid w:val="00843E26"/>
    <w:rsid w:val="00844488"/>
    <w:rsid w:val="00844822"/>
    <w:rsid w:val="00844AF7"/>
    <w:rsid w:val="008458B5"/>
    <w:rsid w:val="008459C9"/>
    <w:rsid w:val="008460E1"/>
    <w:rsid w:val="00846174"/>
    <w:rsid w:val="00847D41"/>
    <w:rsid w:val="00847D81"/>
    <w:rsid w:val="008511E6"/>
    <w:rsid w:val="00853FEA"/>
    <w:rsid w:val="00854CCD"/>
    <w:rsid w:val="00855A18"/>
    <w:rsid w:val="00857E0C"/>
    <w:rsid w:val="00860BF5"/>
    <w:rsid w:val="00862F65"/>
    <w:rsid w:val="008631F8"/>
    <w:rsid w:val="00863893"/>
    <w:rsid w:val="008644E1"/>
    <w:rsid w:val="008656AB"/>
    <w:rsid w:val="00865B5A"/>
    <w:rsid w:val="008664BF"/>
    <w:rsid w:val="00866DC3"/>
    <w:rsid w:val="008672B7"/>
    <w:rsid w:val="0086758F"/>
    <w:rsid w:val="008678A1"/>
    <w:rsid w:val="00867B02"/>
    <w:rsid w:val="008703DA"/>
    <w:rsid w:val="00870D67"/>
    <w:rsid w:val="0087194F"/>
    <w:rsid w:val="00872A64"/>
    <w:rsid w:val="00872AC2"/>
    <w:rsid w:val="008733E3"/>
    <w:rsid w:val="00873D62"/>
    <w:rsid w:val="00874B8F"/>
    <w:rsid w:val="0087567F"/>
    <w:rsid w:val="00875FD1"/>
    <w:rsid w:val="00876219"/>
    <w:rsid w:val="00876595"/>
    <w:rsid w:val="0087692F"/>
    <w:rsid w:val="008775D3"/>
    <w:rsid w:val="00880F60"/>
    <w:rsid w:val="00881679"/>
    <w:rsid w:val="00881F1A"/>
    <w:rsid w:val="008832CD"/>
    <w:rsid w:val="0088381C"/>
    <w:rsid w:val="00885077"/>
    <w:rsid w:val="00885672"/>
    <w:rsid w:val="008862D6"/>
    <w:rsid w:val="008877A9"/>
    <w:rsid w:val="00890D0A"/>
    <w:rsid w:val="00892F4D"/>
    <w:rsid w:val="00893524"/>
    <w:rsid w:val="0089415C"/>
    <w:rsid w:val="00894D40"/>
    <w:rsid w:val="00894E40"/>
    <w:rsid w:val="0089517B"/>
    <w:rsid w:val="00897102"/>
    <w:rsid w:val="00897545"/>
    <w:rsid w:val="00897DF2"/>
    <w:rsid w:val="00897FFB"/>
    <w:rsid w:val="008A0233"/>
    <w:rsid w:val="008A0588"/>
    <w:rsid w:val="008A0BBC"/>
    <w:rsid w:val="008A1E55"/>
    <w:rsid w:val="008A1E8D"/>
    <w:rsid w:val="008A2B27"/>
    <w:rsid w:val="008A4B53"/>
    <w:rsid w:val="008A56CD"/>
    <w:rsid w:val="008A5F87"/>
    <w:rsid w:val="008A6209"/>
    <w:rsid w:val="008A623A"/>
    <w:rsid w:val="008A6615"/>
    <w:rsid w:val="008A69B6"/>
    <w:rsid w:val="008A7A4C"/>
    <w:rsid w:val="008B00F3"/>
    <w:rsid w:val="008B05E9"/>
    <w:rsid w:val="008B0C4C"/>
    <w:rsid w:val="008B2110"/>
    <w:rsid w:val="008B2C38"/>
    <w:rsid w:val="008B398C"/>
    <w:rsid w:val="008B3D12"/>
    <w:rsid w:val="008B3FF7"/>
    <w:rsid w:val="008B4F1B"/>
    <w:rsid w:val="008B5808"/>
    <w:rsid w:val="008B5A5E"/>
    <w:rsid w:val="008B5AD4"/>
    <w:rsid w:val="008B673D"/>
    <w:rsid w:val="008C0646"/>
    <w:rsid w:val="008C068B"/>
    <w:rsid w:val="008C14F2"/>
    <w:rsid w:val="008C16D2"/>
    <w:rsid w:val="008C3FBE"/>
    <w:rsid w:val="008C409B"/>
    <w:rsid w:val="008C4987"/>
    <w:rsid w:val="008C4B5F"/>
    <w:rsid w:val="008C4C24"/>
    <w:rsid w:val="008C6505"/>
    <w:rsid w:val="008C6DB1"/>
    <w:rsid w:val="008C74DC"/>
    <w:rsid w:val="008C770C"/>
    <w:rsid w:val="008C78B5"/>
    <w:rsid w:val="008C7FF4"/>
    <w:rsid w:val="008D195D"/>
    <w:rsid w:val="008D42AB"/>
    <w:rsid w:val="008D4A06"/>
    <w:rsid w:val="008D4B04"/>
    <w:rsid w:val="008D5C46"/>
    <w:rsid w:val="008D6C14"/>
    <w:rsid w:val="008D6DB9"/>
    <w:rsid w:val="008E0B90"/>
    <w:rsid w:val="008E1595"/>
    <w:rsid w:val="008E1C09"/>
    <w:rsid w:val="008E1FD9"/>
    <w:rsid w:val="008E22E1"/>
    <w:rsid w:val="008E47AA"/>
    <w:rsid w:val="008E4A81"/>
    <w:rsid w:val="008E4F39"/>
    <w:rsid w:val="008E68E9"/>
    <w:rsid w:val="008E6AFE"/>
    <w:rsid w:val="008E7526"/>
    <w:rsid w:val="008F1396"/>
    <w:rsid w:val="008F219B"/>
    <w:rsid w:val="008F21A8"/>
    <w:rsid w:val="008F21DF"/>
    <w:rsid w:val="008F25BC"/>
    <w:rsid w:val="008F28C5"/>
    <w:rsid w:val="008F3115"/>
    <w:rsid w:val="008F36FE"/>
    <w:rsid w:val="008F3A36"/>
    <w:rsid w:val="008F403B"/>
    <w:rsid w:val="008F4F6A"/>
    <w:rsid w:val="008F537E"/>
    <w:rsid w:val="008F671E"/>
    <w:rsid w:val="008F7CC0"/>
    <w:rsid w:val="00900D0C"/>
    <w:rsid w:val="0090214C"/>
    <w:rsid w:val="00903200"/>
    <w:rsid w:val="0090379D"/>
    <w:rsid w:val="0090520B"/>
    <w:rsid w:val="009059DB"/>
    <w:rsid w:val="009063F3"/>
    <w:rsid w:val="00906F69"/>
    <w:rsid w:val="00907B7C"/>
    <w:rsid w:val="00907C8E"/>
    <w:rsid w:val="00910B5D"/>
    <w:rsid w:val="00910C1A"/>
    <w:rsid w:val="00911566"/>
    <w:rsid w:val="009127DB"/>
    <w:rsid w:val="00912842"/>
    <w:rsid w:val="009134EC"/>
    <w:rsid w:val="00913AB2"/>
    <w:rsid w:val="0091441B"/>
    <w:rsid w:val="00914480"/>
    <w:rsid w:val="009151A7"/>
    <w:rsid w:val="00917AB3"/>
    <w:rsid w:val="00917E76"/>
    <w:rsid w:val="00921127"/>
    <w:rsid w:val="0092149F"/>
    <w:rsid w:val="00921E26"/>
    <w:rsid w:val="009227E1"/>
    <w:rsid w:val="00922BB1"/>
    <w:rsid w:val="00923780"/>
    <w:rsid w:val="00923B9B"/>
    <w:rsid w:val="00924ECB"/>
    <w:rsid w:val="0092644E"/>
    <w:rsid w:val="00926EB1"/>
    <w:rsid w:val="00927947"/>
    <w:rsid w:val="00927CC8"/>
    <w:rsid w:val="00930B53"/>
    <w:rsid w:val="00930CEA"/>
    <w:rsid w:val="00930EBB"/>
    <w:rsid w:val="00931B29"/>
    <w:rsid w:val="00931C9C"/>
    <w:rsid w:val="009320A4"/>
    <w:rsid w:val="00932451"/>
    <w:rsid w:val="009327CF"/>
    <w:rsid w:val="00934164"/>
    <w:rsid w:val="0093543E"/>
    <w:rsid w:val="0093582C"/>
    <w:rsid w:val="00935C5B"/>
    <w:rsid w:val="009366A9"/>
    <w:rsid w:val="00937740"/>
    <w:rsid w:val="009433BF"/>
    <w:rsid w:val="00943467"/>
    <w:rsid w:val="00944CCD"/>
    <w:rsid w:val="009459A7"/>
    <w:rsid w:val="00946125"/>
    <w:rsid w:val="00946528"/>
    <w:rsid w:val="0094680D"/>
    <w:rsid w:val="00946C54"/>
    <w:rsid w:val="009470E8"/>
    <w:rsid w:val="00947641"/>
    <w:rsid w:val="0094799C"/>
    <w:rsid w:val="00947B02"/>
    <w:rsid w:val="009508BF"/>
    <w:rsid w:val="00950963"/>
    <w:rsid w:val="00950A0F"/>
    <w:rsid w:val="00950DA7"/>
    <w:rsid w:val="009526E6"/>
    <w:rsid w:val="00952B82"/>
    <w:rsid w:val="00952CCE"/>
    <w:rsid w:val="009532D8"/>
    <w:rsid w:val="00954176"/>
    <w:rsid w:val="00954281"/>
    <w:rsid w:val="009559BD"/>
    <w:rsid w:val="00957AB1"/>
    <w:rsid w:val="009611CC"/>
    <w:rsid w:val="00961D2E"/>
    <w:rsid w:val="0096205D"/>
    <w:rsid w:val="00962CF6"/>
    <w:rsid w:val="0096325C"/>
    <w:rsid w:val="00965E23"/>
    <w:rsid w:val="00967895"/>
    <w:rsid w:val="00972615"/>
    <w:rsid w:val="00972D3C"/>
    <w:rsid w:val="009734DE"/>
    <w:rsid w:val="009735FA"/>
    <w:rsid w:val="00973AB8"/>
    <w:rsid w:val="00974341"/>
    <w:rsid w:val="00974598"/>
    <w:rsid w:val="00974770"/>
    <w:rsid w:val="00974799"/>
    <w:rsid w:val="00974976"/>
    <w:rsid w:val="00974B87"/>
    <w:rsid w:val="0097595C"/>
    <w:rsid w:val="00975ABA"/>
    <w:rsid w:val="00975E02"/>
    <w:rsid w:val="009779F4"/>
    <w:rsid w:val="00977BFA"/>
    <w:rsid w:val="009818CD"/>
    <w:rsid w:val="00981D63"/>
    <w:rsid w:val="00983230"/>
    <w:rsid w:val="00983336"/>
    <w:rsid w:val="00984ADA"/>
    <w:rsid w:val="00984C3E"/>
    <w:rsid w:val="0098540C"/>
    <w:rsid w:val="00985896"/>
    <w:rsid w:val="00985928"/>
    <w:rsid w:val="00985FCF"/>
    <w:rsid w:val="009863A2"/>
    <w:rsid w:val="009865C5"/>
    <w:rsid w:val="0098699B"/>
    <w:rsid w:val="00986EA2"/>
    <w:rsid w:val="0098713D"/>
    <w:rsid w:val="00987BDC"/>
    <w:rsid w:val="00990FAA"/>
    <w:rsid w:val="009913AF"/>
    <w:rsid w:val="009913B5"/>
    <w:rsid w:val="00992419"/>
    <w:rsid w:val="009924EC"/>
    <w:rsid w:val="00994036"/>
    <w:rsid w:val="0099444D"/>
    <w:rsid w:val="0099589C"/>
    <w:rsid w:val="00995AF0"/>
    <w:rsid w:val="00996356"/>
    <w:rsid w:val="0099661C"/>
    <w:rsid w:val="00996B14"/>
    <w:rsid w:val="009976BA"/>
    <w:rsid w:val="009A029C"/>
    <w:rsid w:val="009A08A4"/>
    <w:rsid w:val="009A0DD5"/>
    <w:rsid w:val="009A102B"/>
    <w:rsid w:val="009A2EA1"/>
    <w:rsid w:val="009A3107"/>
    <w:rsid w:val="009A5823"/>
    <w:rsid w:val="009A58ED"/>
    <w:rsid w:val="009A659D"/>
    <w:rsid w:val="009A6927"/>
    <w:rsid w:val="009A75D8"/>
    <w:rsid w:val="009B0BC2"/>
    <w:rsid w:val="009B29F2"/>
    <w:rsid w:val="009B3956"/>
    <w:rsid w:val="009B3DD5"/>
    <w:rsid w:val="009B4DC1"/>
    <w:rsid w:val="009B6D29"/>
    <w:rsid w:val="009B79BA"/>
    <w:rsid w:val="009B7D50"/>
    <w:rsid w:val="009C0B53"/>
    <w:rsid w:val="009C120F"/>
    <w:rsid w:val="009C1424"/>
    <w:rsid w:val="009C16E1"/>
    <w:rsid w:val="009C1D90"/>
    <w:rsid w:val="009C2222"/>
    <w:rsid w:val="009C2F57"/>
    <w:rsid w:val="009C33BB"/>
    <w:rsid w:val="009C42EF"/>
    <w:rsid w:val="009C55A1"/>
    <w:rsid w:val="009C6DF5"/>
    <w:rsid w:val="009C6F80"/>
    <w:rsid w:val="009D034F"/>
    <w:rsid w:val="009D03D5"/>
    <w:rsid w:val="009D1083"/>
    <w:rsid w:val="009D147E"/>
    <w:rsid w:val="009D1EF1"/>
    <w:rsid w:val="009D33FA"/>
    <w:rsid w:val="009D3F46"/>
    <w:rsid w:val="009D40BB"/>
    <w:rsid w:val="009D4C67"/>
    <w:rsid w:val="009D4F7E"/>
    <w:rsid w:val="009D5791"/>
    <w:rsid w:val="009D7180"/>
    <w:rsid w:val="009D77DB"/>
    <w:rsid w:val="009D77DF"/>
    <w:rsid w:val="009D79C3"/>
    <w:rsid w:val="009E059C"/>
    <w:rsid w:val="009E0C3B"/>
    <w:rsid w:val="009E350C"/>
    <w:rsid w:val="009E36D6"/>
    <w:rsid w:val="009E38A1"/>
    <w:rsid w:val="009E4481"/>
    <w:rsid w:val="009E44E7"/>
    <w:rsid w:val="009E5B7B"/>
    <w:rsid w:val="009E5BDA"/>
    <w:rsid w:val="009E5F90"/>
    <w:rsid w:val="009E61F9"/>
    <w:rsid w:val="009E6267"/>
    <w:rsid w:val="009E65BB"/>
    <w:rsid w:val="009E6A1B"/>
    <w:rsid w:val="009E6A9A"/>
    <w:rsid w:val="009E6B55"/>
    <w:rsid w:val="009E71AE"/>
    <w:rsid w:val="009F2C9B"/>
    <w:rsid w:val="009F646E"/>
    <w:rsid w:val="009F6892"/>
    <w:rsid w:val="009F6D21"/>
    <w:rsid w:val="009F732D"/>
    <w:rsid w:val="00A003DC"/>
    <w:rsid w:val="00A00415"/>
    <w:rsid w:val="00A010F6"/>
    <w:rsid w:val="00A0197A"/>
    <w:rsid w:val="00A01A00"/>
    <w:rsid w:val="00A01BA7"/>
    <w:rsid w:val="00A02031"/>
    <w:rsid w:val="00A03B84"/>
    <w:rsid w:val="00A075F2"/>
    <w:rsid w:val="00A07981"/>
    <w:rsid w:val="00A10282"/>
    <w:rsid w:val="00A104D5"/>
    <w:rsid w:val="00A1092C"/>
    <w:rsid w:val="00A11A7A"/>
    <w:rsid w:val="00A11FD8"/>
    <w:rsid w:val="00A12011"/>
    <w:rsid w:val="00A1235C"/>
    <w:rsid w:val="00A123C7"/>
    <w:rsid w:val="00A12C08"/>
    <w:rsid w:val="00A139AD"/>
    <w:rsid w:val="00A13F36"/>
    <w:rsid w:val="00A141C2"/>
    <w:rsid w:val="00A14794"/>
    <w:rsid w:val="00A15FA7"/>
    <w:rsid w:val="00A16ED8"/>
    <w:rsid w:val="00A174D9"/>
    <w:rsid w:val="00A177E6"/>
    <w:rsid w:val="00A201FD"/>
    <w:rsid w:val="00A20230"/>
    <w:rsid w:val="00A2092D"/>
    <w:rsid w:val="00A20FC4"/>
    <w:rsid w:val="00A23709"/>
    <w:rsid w:val="00A23D39"/>
    <w:rsid w:val="00A258A1"/>
    <w:rsid w:val="00A25EA5"/>
    <w:rsid w:val="00A26CB9"/>
    <w:rsid w:val="00A310E0"/>
    <w:rsid w:val="00A3222E"/>
    <w:rsid w:val="00A3225B"/>
    <w:rsid w:val="00A32DA2"/>
    <w:rsid w:val="00A32E00"/>
    <w:rsid w:val="00A33854"/>
    <w:rsid w:val="00A33B71"/>
    <w:rsid w:val="00A347AD"/>
    <w:rsid w:val="00A34F1E"/>
    <w:rsid w:val="00A352A3"/>
    <w:rsid w:val="00A35D8A"/>
    <w:rsid w:val="00A36347"/>
    <w:rsid w:val="00A363B1"/>
    <w:rsid w:val="00A36F1C"/>
    <w:rsid w:val="00A3704F"/>
    <w:rsid w:val="00A40200"/>
    <w:rsid w:val="00A40C6D"/>
    <w:rsid w:val="00A41594"/>
    <w:rsid w:val="00A42060"/>
    <w:rsid w:val="00A429FF"/>
    <w:rsid w:val="00A439E4"/>
    <w:rsid w:val="00A43C60"/>
    <w:rsid w:val="00A44343"/>
    <w:rsid w:val="00A44671"/>
    <w:rsid w:val="00A45837"/>
    <w:rsid w:val="00A45C61"/>
    <w:rsid w:val="00A4792E"/>
    <w:rsid w:val="00A5019B"/>
    <w:rsid w:val="00A50DF0"/>
    <w:rsid w:val="00A51537"/>
    <w:rsid w:val="00A515D2"/>
    <w:rsid w:val="00A527EC"/>
    <w:rsid w:val="00A52FF4"/>
    <w:rsid w:val="00A546C4"/>
    <w:rsid w:val="00A54CE3"/>
    <w:rsid w:val="00A5545B"/>
    <w:rsid w:val="00A56578"/>
    <w:rsid w:val="00A56602"/>
    <w:rsid w:val="00A568C8"/>
    <w:rsid w:val="00A56BEB"/>
    <w:rsid w:val="00A5781C"/>
    <w:rsid w:val="00A57BF2"/>
    <w:rsid w:val="00A57DDE"/>
    <w:rsid w:val="00A609BC"/>
    <w:rsid w:val="00A61448"/>
    <w:rsid w:val="00A61C12"/>
    <w:rsid w:val="00A6237C"/>
    <w:rsid w:val="00A639C2"/>
    <w:rsid w:val="00A63A32"/>
    <w:rsid w:val="00A6543C"/>
    <w:rsid w:val="00A66149"/>
    <w:rsid w:val="00A6658E"/>
    <w:rsid w:val="00A674BA"/>
    <w:rsid w:val="00A677BE"/>
    <w:rsid w:val="00A679E4"/>
    <w:rsid w:val="00A70101"/>
    <w:rsid w:val="00A70688"/>
    <w:rsid w:val="00A7091C"/>
    <w:rsid w:val="00A71816"/>
    <w:rsid w:val="00A71A39"/>
    <w:rsid w:val="00A741A2"/>
    <w:rsid w:val="00A74EF9"/>
    <w:rsid w:val="00A75B01"/>
    <w:rsid w:val="00A75D7B"/>
    <w:rsid w:val="00A75EBE"/>
    <w:rsid w:val="00A75EE3"/>
    <w:rsid w:val="00A77AF6"/>
    <w:rsid w:val="00A80530"/>
    <w:rsid w:val="00A814B7"/>
    <w:rsid w:val="00A81C8D"/>
    <w:rsid w:val="00A8236B"/>
    <w:rsid w:val="00A82C17"/>
    <w:rsid w:val="00A832F1"/>
    <w:rsid w:val="00A8399C"/>
    <w:rsid w:val="00A84441"/>
    <w:rsid w:val="00A84603"/>
    <w:rsid w:val="00A85EC7"/>
    <w:rsid w:val="00A85F91"/>
    <w:rsid w:val="00A86D03"/>
    <w:rsid w:val="00A86DFE"/>
    <w:rsid w:val="00A91C92"/>
    <w:rsid w:val="00A91CEC"/>
    <w:rsid w:val="00A922A7"/>
    <w:rsid w:val="00A9399E"/>
    <w:rsid w:val="00A946E1"/>
    <w:rsid w:val="00A954EC"/>
    <w:rsid w:val="00A957E0"/>
    <w:rsid w:val="00A96EB8"/>
    <w:rsid w:val="00A97335"/>
    <w:rsid w:val="00A976E6"/>
    <w:rsid w:val="00A97A0B"/>
    <w:rsid w:val="00AA0003"/>
    <w:rsid w:val="00AA0164"/>
    <w:rsid w:val="00AA050B"/>
    <w:rsid w:val="00AA0C1A"/>
    <w:rsid w:val="00AA1D34"/>
    <w:rsid w:val="00AA23FA"/>
    <w:rsid w:val="00AA25DD"/>
    <w:rsid w:val="00AA2F4F"/>
    <w:rsid w:val="00AA36F7"/>
    <w:rsid w:val="00AA3913"/>
    <w:rsid w:val="00AA43FB"/>
    <w:rsid w:val="00AA4976"/>
    <w:rsid w:val="00AA4C8C"/>
    <w:rsid w:val="00AA5CE4"/>
    <w:rsid w:val="00AA6C21"/>
    <w:rsid w:val="00AA6CF1"/>
    <w:rsid w:val="00AA6F17"/>
    <w:rsid w:val="00AA7592"/>
    <w:rsid w:val="00AB1D04"/>
    <w:rsid w:val="00AB23FA"/>
    <w:rsid w:val="00AB345B"/>
    <w:rsid w:val="00AB45F9"/>
    <w:rsid w:val="00AB4823"/>
    <w:rsid w:val="00AB5324"/>
    <w:rsid w:val="00AB5D9A"/>
    <w:rsid w:val="00AB6263"/>
    <w:rsid w:val="00AB65B8"/>
    <w:rsid w:val="00AB796E"/>
    <w:rsid w:val="00AB7A4F"/>
    <w:rsid w:val="00AC0595"/>
    <w:rsid w:val="00AC0709"/>
    <w:rsid w:val="00AC0E19"/>
    <w:rsid w:val="00AC1037"/>
    <w:rsid w:val="00AC18BD"/>
    <w:rsid w:val="00AC1AE1"/>
    <w:rsid w:val="00AC277A"/>
    <w:rsid w:val="00AC2FC5"/>
    <w:rsid w:val="00AC32AB"/>
    <w:rsid w:val="00AC3DD4"/>
    <w:rsid w:val="00AC3F75"/>
    <w:rsid w:val="00AC6F98"/>
    <w:rsid w:val="00AC713F"/>
    <w:rsid w:val="00AD38F5"/>
    <w:rsid w:val="00AD4C20"/>
    <w:rsid w:val="00AD5C2D"/>
    <w:rsid w:val="00AD6A8B"/>
    <w:rsid w:val="00AD6D97"/>
    <w:rsid w:val="00AD6DAC"/>
    <w:rsid w:val="00AE02D5"/>
    <w:rsid w:val="00AE0445"/>
    <w:rsid w:val="00AE15B0"/>
    <w:rsid w:val="00AE41D1"/>
    <w:rsid w:val="00AE487B"/>
    <w:rsid w:val="00AE6ADC"/>
    <w:rsid w:val="00AE7B20"/>
    <w:rsid w:val="00AE7E01"/>
    <w:rsid w:val="00AF02DA"/>
    <w:rsid w:val="00AF2821"/>
    <w:rsid w:val="00AF34F2"/>
    <w:rsid w:val="00AF4451"/>
    <w:rsid w:val="00AF64E8"/>
    <w:rsid w:val="00AF754C"/>
    <w:rsid w:val="00AF7E87"/>
    <w:rsid w:val="00B005A5"/>
    <w:rsid w:val="00B008BD"/>
    <w:rsid w:val="00B00F50"/>
    <w:rsid w:val="00B02389"/>
    <w:rsid w:val="00B033CD"/>
    <w:rsid w:val="00B034C5"/>
    <w:rsid w:val="00B04BC5"/>
    <w:rsid w:val="00B05FC5"/>
    <w:rsid w:val="00B06681"/>
    <w:rsid w:val="00B10304"/>
    <w:rsid w:val="00B108FB"/>
    <w:rsid w:val="00B10B32"/>
    <w:rsid w:val="00B112A3"/>
    <w:rsid w:val="00B11BE2"/>
    <w:rsid w:val="00B12671"/>
    <w:rsid w:val="00B1290F"/>
    <w:rsid w:val="00B14E47"/>
    <w:rsid w:val="00B16E08"/>
    <w:rsid w:val="00B172EC"/>
    <w:rsid w:val="00B2090D"/>
    <w:rsid w:val="00B21105"/>
    <w:rsid w:val="00B215C9"/>
    <w:rsid w:val="00B21B3A"/>
    <w:rsid w:val="00B22231"/>
    <w:rsid w:val="00B22843"/>
    <w:rsid w:val="00B23E80"/>
    <w:rsid w:val="00B244E3"/>
    <w:rsid w:val="00B24559"/>
    <w:rsid w:val="00B26991"/>
    <w:rsid w:val="00B26E07"/>
    <w:rsid w:val="00B31D6A"/>
    <w:rsid w:val="00B32E11"/>
    <w:rsid w:val="00B3358E"/>
    <w:rsid w:val="00B33F91"/>
    <w:rsid w:val="00B3421E"/>
    <w:rsid w:val="00B342C2"/>
    <w:rsid w:val="00B34B29"/>
    <w:rsid w:val="00B3530F"/>
    <w:rsid w:val="00B36792"/>
    <w:rsid w:val="00B37B01"/>
    <w:rsid w:val="00B4033B"/>
    <w:rsid w:val="00B41197"/>
    <w:rsid w:val="00B41C63"/>
    <w:rsid w:val="00B41E71"/>
    <w:rsid w:val="00B42742"/>
    <w:rsid w:val="00B4358F"/>
    <w:rsid w:val="00B4492C"/>
    <w:rsid w:val="00B44C4E"/>
    <w:rsid w:val="00B44F94"/>
    <w:rsid w:val="00B4588C"/>
    <w:rsid w:val="00B45DC4"/>
    <w:rsid w:val="00B46C98"/>
    <w:rsid w:val="00B47636"/>
    <w:rsid w:val="00B50ABF"/>
    <w:rsid w:val="00B50C8D"/>
    <w:rsid w:val="00B53DCB"/>
    <w:rsid w:val="00B53DEA"/>
    <w:rsid w:val="00B55663"/>
    <w:rsid w:val="00B55815"/>
    <w:rsid w:val="00B5673F"/>
    <w:rsid w:val="00B56B84"/>
    <w:rsid w:val="00B56FD1"/>
    <w:rsid w:val="00B5769B"/>
    <w:rsid w:val="00B60060"/>
    <w:rsid w:val="00B60B4C"/>
    <w:rsid w:val="00B60EA6"/>
    <w:rsid w:val="00B61356"/>
    <w:rsid w:val="00B61A81"/>
    <w:rsid w:val="00B61CD3"/>
    <w:rsid w:val="00B62056"/>
    <w:rsid w:val="00B62AC4"/>
    <w:rsid w:val="00B6301A"/>
    <w:rsid w:val="00B6311F"/>
    <w:rsid w:val="00B643AB"/>
    <w:rsid w:val="00B64598"/>
    <w:rsid w:val="00B6501C"/>
    <w:rsid w:val="00B6712F"/>
    <w:rsid w:val="00B67AE9"/>
    <w:rsid w:val="00B67F51"/>
    <w:rsid w:val="00B71011"/>
    <w:rsid w:val="00B71916"/>
    <w:rsid w:val="00B7222F"/>
    <w:rsid w:val="00B7229D"/>
    <w:rsid w:val="00B72ABE"/>
    <w:rsid w:val="00B7377C"/>
    <w:rsid w:val="00B75BE8"/>
    <w:rsid w:val="00B76728"/>
    <w:rsid w:val="00B777FC"/>
    <w:rsid w:val="00B77959"/>
    <w:rsid w:val="00B81698"/>
    <w:rsid w:val="00B82525"/>
    <w:rsid w:val="00B82BEB"/>
    <w:rsid w:val="00B82E64"/>
    <w:rsid w:val="00B84256"/>
    <w:rsid w:val="00B85170"/>
    <w:rsid w:val="00B8548E"/>
    <w:rsid w:val="00B85751"/>
    <w:rsid w:val="00B85C4B"/>
    <w:rsid w:val="00B868B5"/>
    <w:rsid w:val="00B86DBE"/>
    <w:rsid w:val="00B90239"/>
    <w:rsid w:val="00B90ACA"/>
    <w:rsid w:val="00B92350"/>
    <w:rsid w:val="00B926CB"/>
    <w:rsid w:val="00B9349E"/>
    <w:rsid w:val="00B936DA"/>
    <w:rsid w:val="00B93960"/>
    <w:rsid w:val="00B94101"/>
    <w:rsid w:val="00B941DA"/>
    <w:rsid w:val="00B943DD"/>
    <w:rsid w:val="00B9442A"/>
    <w:rsid w:val="00B96564"/>
    <w:rsid w:val="00B9665C"/>
    <w:rsid w:val="00B96AEE"/>
    <w:rsid w:val="00BA07AA"/>
    <w:rsid w:val="00BA1666"/>
    <w:rsid w:val="00BA1747"/>
    <w:rsid w:val="00BA5041"/>
    <w:rsid w:val="00BA765D"/>
    <w:rsid w:val="00BB197C"/>
    <w:rsid w:val="00BB2C60"/>
    <w:rsid w:val="00BB41B4"/>
    <w:rsid w:val="00BB55E3"/>
    <w:rsid w:val="00BB7771"/>
    <w:rsid w:val="00BC07B2"/>
    <w:rsid w:val="00BC0927"/>
    <w:rsid w:val="00BC0E72"/>
    <w:rsid w:val="00BC2EA5"/>
    <w:rsid w:val="00BC302A"/>
    <w:rsid w:val="00BC5881"/>
    <w:rsid w:val="00BC7A80"/>
    <w:rsid w:val="00BD0E80"/>
    <w:rsid w:val="00BD11B5"/>
    <w:rsid w:val="00BD1376"/>
    <w:rsid w:val="00BD2343"/>
    <w:rsid w:val="00BD284E"/>
    <w:rsid w:val="00BD32F1"/>
    <w:rsid w:val="00BD3C12"/>
    <w:rsid w:val="00BD4C16"/>
    <w:rsid w:val="00BD5300"/>
    <w:rsid w:val="00BD5817"/>
    <w:rsid w:val="00BD5924"/>
    <w:rsid w:val="00BD601D"/>
    <w:rsid w:val="00BD6539"/>
    <w:rsid w:val="00BD65A4"/>
    <w:rsid w:val="00BD66C0"/>
    <w:rsid w:val="00BD75B2"/>
    <w:rsid w:val="00BD7865"/>
    <w:rsid w:val="00BD7890"/>
    <w:rsid w:val="00BE00C1"/>
    <w:rsid w:val="00BE05A3"/>
    <w:rsid w:val="00BE2CFF"/>
    <w:rsid w:val="00BE33CF"/>
    <w:rsid w:val="00BE665E"/>
    <w:rsid w:val="00BE6807"/>
    <w:rsid w:val="00BE6AC2"/>
    <w:rsid w:val="00BF02C3"/>
    <w:rsid w:val="00BF0580"/>
    <w:rsid w:val="00BF0BE0"/>
    <w:rsid w:val="00BF38C6"/>
    <w:rsid w:val="00BF3D5A"/>
    <w:rsid w:val="00BF4248"/>
    <w:rsid w:val="00BF5BD8"/>
    <w:rsid w:val="00BF67BE"/>
    <w:rsid w:val="00BF7F7D"/>
    <w:rsid w:val="00C001BC"/>
    <w:rsid w:val="00C016E8"/>
    <w:rsid w:val="00C021D6"/>
    <w:rsid w:val="00C02329"/>
    <w:rsid w:val="00C02B71"/>
    <w:rsid w:val="00C0324D"/>
    <w:rsid w:val="00C05066"/>
    <w:rsid w:val="00C05C7F"/>
    <w:rsid w:val="00C06995"/>
    <w:rsid w:val="00C06A87"/>
    <w:rsid w:val="00C07120"/>
    <w:rsid w:val="00C07167"/>
    <w:rsid w:val="00C10AA0"/>
    <w:rsid w:val="00C10B3F"/>
    <w:rsid w:val="00C10FE6"/>
    <w:rsid w:val="00C11285"/>
    <w:rsid w:val="00C125DB"/>
    <w:rsid w:val="00C12668"/>
    <w:rsid w:val="00C12875"/>
    <w:rsid w:val="00C12937"/>
    <w:rsid w:val="00C12A0A"/>
    <w:rsid w:val="00C13956"/>
    <w:rsid w:val="00C14127"/>
    <w:rsid w:val="00C14BF0"/>
    <w:rsid w:val="00C14D2F"/>
    <w:rsid w:val="00C15B01"/>
    <w:rsid w:val="00C15D73"/>
    <w:rsid w:val="00C1633F"/>
    <w:rsid w:val="00C16449"/>
    <w:rsid w:val="00C20655"/>
    <w:rsid w:val="00C20BEB"/>
    <w:rsid w:val="00C212BE"/>
    <w:rsid w:val="00C214FE"/>
    <w:rsid w:val="00C21AE8"/>
    <w:rsid w:val="00C21B19"/>
    <w:rsid w:val="00C22F76"/>
    <w:rsid w:val="00C2371C"/>
    <w:rsid w:val="00C24177"/>
    <w:rsid w:val="00C25087"/>
    <w:rsid w:val="00C25DBA"/>
    <w:rsid w:val="00C25E33"/>
    <w:rsid w:val="00C25FED"/>
    <w:rsid w:val="00C26343"/>
    <w:rsid w:val="00C26520"/>
    <w:rsid w:val="00C26C2A"/>
    <w:rsid w:val="00C26F86"/>
    <w:rsid w:val="00C27D38"/>
    <w:rsid w:val="00C27D99"/>
    <w:rsid w:val="00C27DF3"/>
    <w:rsid w:val="00C27F52"/>
    <w:rsid w:val="00C316E2"/>
    <w:rsid w:val="00C31BD8"/>
    <w:rsid w:val="00C31BF8"/>
    <w:rsid w:val="00C31ED2"/>
    <w:rsid w:val="00C320F3"/>
    <w:rsid w:val="00C32E96"/>
    <w:rsid w:val="00C337BD"/>
    <w:rsid w:val="00C337FB"/>
    <w:rsid w:val="00C3468D"/>
    <w:rsid w:val="00C35348"/>
    <w:rsid w:val="00C35660"/>
    <w:rsid w:val="00C35BAB"/>
    <w:rsid w:val="00C35DFB"/>
    <w:rsid w:val="00C36222"/>
    <w:rsid w:val="00C377BE"/>
    <w:rsid w:val="00C4092C"/>
    <w:rsid w:val="00C40953"/>
    <w:rsid w:val="00C41FD1"/>
    <w:rsid w:val="00C4201E"/>
    <w:rsid w:val="00C4256F"/>
    <w:rsid w:val="00C42ACC"/>
    <w:rsid w:val="00C42C21"/>
    <w:rsid w:val="00C43153"/>
    <w:rsid w:val="00C43B1D"/>
    <w:rsid w:val="00C43E51"/>
    <w:rsid w:val="00C442E6"/>
    <w:rsid w:val="00C44FBE"/>
    <w:rsid w:val="00C45F6C"/>
    <w:rsid w:val="00C46521"/>
    <w:rsid w:val="00C47ED5"/>
    <w:rsid w:val="00C51270"/>
    <w:rsid w:val="00C5184C"/>
    <w:rsid w:val="00C522CE"/>
    <w:rsid w:val="00C525AC"/>
    <w:rsid w:val="00C52B3F"/>
    <w:rsid w:val="00C531B0"/>
    <w:rsid w:val="00C53A77"/>
    <w:rsid w:val="00C53B48"/>
    <w:rsid w:val="00C53B77"/>
    <w:rsid w:val="00C54299"/>
    <w:rsid w:val="00C5482A"/>
    <w:rsid w:val="00C5543F"/>
    <w:rsid w:val="00C5546D"/>
    <w:rsid w:val="00C55B0B"/>
    <w:rsid w:val="00C56388"/>
    <w:rsid w:val="00C563D7"/>
    <w:rsid w:val="00C57476"/>
    <w:rsid w:val="00C57B71"/>
    <w:rsid w:val="00C6004B"/>
    <w:rsid w:val="00C636B7"/>
    <w:rsid w:val="00C64B95"/>
    <w:rsid w:val="00C64F5F"/>
    <w:rsid w:val="00C65A75"/>
    <w:rsid w:val="00C66706"/>
    <w:rsid w:val="00C66933"/>
    <w:rsid w:val="00C66B1B"/>
    <w:rsid w:val="00C670B2"/>
    <w:rsid w:val="00C7045F"/>
    <w:rsid w:val="00C7056F"/>
    <w:rsid w:val="00C708B6"/>
    <w:rsid w:val="00C72719"/>
    <w:rsid w:val="00C73810"/>
    <w:rsid w:val="00C739E2"/>
    <w:rsid w:val="00C73A69"/>
    <w:rsid w:val="00C74DDE"/>
    <w:rsid w:val="00C7563F"/>
    <w:rsid w:val="00C75E41"/>
    <w:rsid w:val="00C76D8B"/>
    <w:rsid w:val="00C7714B"/>
    <w:rsid w:val="00C77774"/>
    <w:rsid w:val="00C8087B"/>
    <w:rsid w:val="00C81D18"/>
    <w:rsid w:val="00C8210A"/>
    <w:rsid w:val="00C8216E"/>
    <w:rsid w:val="00C8337A"/>
    <w:rsid w:val="00C83968"/>
    <w:rsid w:val="00C83BC8"/>
    <w:rsid w:val="00C848F3"/>
    <w:rsid w:val="00C852D9"/>
    <w:rsid w:val="00C9033D"/>
    <w:rsid w:val="00C90469"/>
    <w:rsid w:val="00C9062B"/>
    <w:rsid w:val="00C9069E"/>
    <w:rsid w:val="00C90908"/>
    <w:rsid w:val="00C90D55"/>
    <w:rsid w:val="00C913E5"/>
    <w:rsid w:val="00C91DE6"/>
    <w:rsid w:val="00C93951"/>
    <w:rsid w:val="00C93A8E"/>
    <w:rsid w:val="00C95509"/>
    <w:rsid w:val="00C9588C"/>
    <w:rsid w:val="00C970DD"/>
    <w:rsid w:val="00C9711F"/>
    <w:rsid w:val="00C97206"/>
    <w:rsid w:val="00CA1A7B"/>
    <w:rsid w:val="00CA213D"/>
    <w:rsid w:val="00CA40C8"/>
    <w:rsid w:val="00CA43CA"/>
    <w:rsid w:val="00CA46C2"/>
    <w:rsid w:val="00CA5083"/>
    <w:rsid w:val="00CA5731"/>
    <w:rsid w:val="00CA596C"/>
    <w:rsid w:val="00CA59F8"/>
    <w:rsid w:val="00CA6086"/>
    <w:rsid w:val="00CA66E3"/>
    <w:rsid w:val="00CA7D7E"/>
    <w:rsid w:val="00CA7ECD"/>
    <w:rsid w:val="00CB16C0"/>
    <w:rsid w:val="00CB1C60"/>
    <w:rsid w:val="00CB1CC9"/>
    <w:rsid w:val="00CB6603"/>
    <w:rsid w:val="00CC0116"/>
    <w:rsid w:val="00CC01D2"/>
    <w:rsid w:val="00CC1AFD"/>
    <w:rsid w:val="00CC2416"/>
    <w:rsid w:val="00CC2B27"/>
    <w:rsid w:val="00CC2E20"/>
    <w:rsid w:val="00CC3A14"/>
    <w:rsid w:val="00CC5691"/>
    <w:rsid w:val="00CC5C58"/>
    <w:rsid w:val="00CC6505"/>
    <w:rsid w:val="00CC72DD"/>
    <w:rsid w:val="00CC79CB"/>
    <w:rsid w:val="00CD1C6A"/>
    <w:rsid w:val="00CD1CCE"/>
    <w:rsid w:val="00CD1D4F"/>
    <w:rsid w:val="00CD22F4"/>
    <w:rsid w:val="00CD241E"/>
    <w:rsid w:val="00CD2541"/>
    <w:rsid w:val="00CD279F"/>
    <w:rsid w:val="00CD27D5"/>
    <w:rsid w:val="00CD2A4D"/>
    <w:rsid w:val="00CD2B18"/>
    <w:rsid w:val="00CD309B"/>
    <w:rsid w:val="00CD489F"/>
    <w:rsid w:val="00CD51C4"/>
    <w:rsid w:val="00CD60A5"/>
    <w:rsid w:val="00CD795A"/>
    <w:rsid w:val="00CE0457"/>
    <w:rsid w:val="00CE05C7"/>
    <w:rsid w:val="00CE1F5D"/>
    <w:rsid w:val="00CE2950"/>
    <w:rsid w:val="00CE2B7E"/>
    <w:rsid w:val="00CE2BA0"/>
    <w:rsid w:val="00CE46BC"/>
    <w:rsid w:val="00CE6FEC"/>
    <w:rsid w:val="00CE779A"/>
    <w:rsid w:val="00CE7E21"/>
    <w:rsid w:val="00CF0934"/>
    <w:rsid w:val="00CF0E6C"/>
    <w:rsid w:val="00CF16C3"/>
    <w:rsid w:val="00CF1B1F"/>
    <w:rsid w:val="00CF1BFF"/>
    <w:rsid w:val="00CF1E47"/>
    <w:rsid w:val="00CF3B3B"/>
    <w:rsid w:val="00CF44DB"/>
    <w:rsid w:val="00CF50F5"/>
    <w:rsid w:val="00CF53F9"/>
    <w:rsid w:val="00CF5BFB"/>
    <w:rsid w:val="00CF642A"/>
    <w:rsid w:val="00CF6503"/>
    <w:rsid w:val="00CF6901"/>
    <w:rsid w:val="00CF7206"/>
    <w:rsid w:val="00CF7AC6"/>
    <w:rsid w:val="00CF7EE8"/>
    <w:rsid w:val="00D010D0"/>
    <w:rsid w:val="00D01532"/>
    <w:rsid w:val="00D029CE"/>
    <w:rsid w:val="00D037BA"/>
    <w:rsid w:val="00D047C7"/>
    <w:rsid w:val="00D0596F"/>
    <w:rsid w:val="00D07217"/>
    <w:rsid w:val="00D0743C"/>
    <w:rsid w:val="00D07B61"/>
    <w:rsid w:val="00D07C7C"/>
    <w:rsid w:val="00D10B50"/>
    <w:rsid w:val="00D117B4"/>
    <w:rsid w:val="00D11A53"/>
    <w:rsid w:val="00D11A9A"/>
    <w:rsid w:val="00D124D9"/>
    <w:rsid w:val="00D131C3"/>
    <w:rsid w:val="00D15C82"/>
    <w:rsid w:val="00D15CF9"/>
    <w:rsid w:val="00D15D8E"/>
    <w:rsid w:val="00D1612E"/>
    <w:rsid w:val="00D16BC3"/>
    <w:rsid w:val="00D17095"/>
    <w:rsid w:val="00D175B5"/>
    <w:rsid w:val="00D17FDD"/>
    <w:rsid w:val="00D20495"/>
    <w:rsid w:val="00D20A8B"/>
    <w:rsid w:val="00D221DB"/>
    <w:rsid w:val="00D22A7B"/>
    <w:rsid w:val="00D22BA5"/>
    <w:rsid w:val="00D23714"/>
    <w:rsid w:val="00D2626B"/>
    <w:rsid w:val="00D266FA"/>
    <w:rsid w:val="00D267A6"/>
    <w:rsid w:val="00D26E5F"/>
    <w:rsid w:val="00D26FD3"/>
    <w:rsid w:val="00D27F63"/>
    <w:rsid w:val="00D30DAC"/>
    <w:rsid w:val="00D31760"/>
    <w:rsid w:val="00D319C5"/>
    <w:rsid w:val="00D334BE"/>
    <w:rsid w:val="00D33520"/>
    <w:rsid w:val="00D33573"/>
    <w:rsid w:val="00D335DA"/>
    <w:rsid w:val="00D34FC9"/>
    <w:rsid w:val="00D35A5D"/>
    <w:rsid w:val="00D36398"/>
    <w:rsid w:val="00D37183"/>
    <w:rsid w:val="00D372BE"/>
    <w:rsid w:val="00D374E2"/>
    <w:rsid w:val="00D37552"/>
    <w:rsid w:val="00D37AF3"/>
    <w:rsid w:val="00D41DA3"/>
    <w:rsid w:val="00D421E8"/>
    <w:rsid w:val="00D42A68"/>
    <w:rsid w:val="00D4303E"/>
    <w:rsid w:val="00D43831"/>
    <w:rsid w:val="00D439FF"/>
    <w:rsid w:val="00D44110"/>
    <w:rsid w:val="00D45B37"/>
    <w:rsid w:val="00D47795"/>
    <w:rsid w:val="00D478D4"/>
    <w:rsid w:val="00D47B41"/>
    <w:rsid w:val="00D50352"/>
    <w:rsid w:val="00D51263"/>
    <w:rsid w:val="00D51621"/>
    <w:rsid w:val="00D52655"/>
    <w:rsid w:val="00D52736"/>
    <w:rsid w:val="00D52943"/>
    <w:rsid w:val="00D5330D"/>
    <w:rsid w:val="00D54B8C"/>
    <w:rsid w:val="00D5505F"/>
    <w:rsid w:val="00D55A90"/>
    <w:rsid w:val="00D55E2C"/>
    <w:rsid w:val="00D5742A"/>
    <w:rsid w:val="00D57571"/>
    <w:rsid w:val="00D603F4"/>
    <w:rsid w:val="00D612CD"/>
    <w:rsid w:val="00D612D4"/>
    <w:rsid w:val="00D6185D"/>
    <w:rsid w:val="00D61DF7"/>
    <w:rsid w:val="00D61EB6"/>
    <w:rsid w:val="00D628FA"/>
    <w:rsid w:val="00D630CA"/>
    <w:rsid w:val="00D63435"/>
    <w:rsid w:val="00D64713"/>
    <w:rsid w:val="00D64E03"/>
    <w:rsid w:val="00D6500C"/>
    <w:rsid w:val="00D700B6"/>
    <w:rsid w:val="00D72186"/>
    <w:rsid w:val="00D721A1"/>
    <w:rsid w:val="00D73DEE"/>
    <w:rsid w:val="00D74E0A"/>
    <w:rsid w:val="00D7511F"/>
    <w:rsid w:val="00D763ED"/>
    <w:rsid w:val="00D7679A"/>
    <w:rsid w:val="00D76C28"/>
    <w:rsid w:val="00D7756D"/>
    <w:rsid w:val="00D77F85"/>
    <w:rsid w:val="00D80A7C"/>
    <w:rsid w:val="00D80B03"/>
    <w:rsid w:val="00D810E4"/>
    <w:rsid w:val="00D8126B"/>
    <w:rsid w:val="00D8445E"/>
    <w:rsid w:val="00D84AB2"/>
    <w:rsid w:val="00D85EB3"/>
    <w:rsid w:val="00D86126"/>
    <w:rsid w:val="00D900FB"/>
    <w:rsid w:val="00D90493"/>
    <w:rsid w:val="00D905E2"/>
    <w:rsid w:val="00D90A34"/>
    <w:rsid w:val="00D9106E"/>
    <w:rsid w:val="00D9191B"/>
    <w:rsid w:val="00D91AAD"/>
    <w:rsid w:val="00D91B7B"/>
    <w:rsid w:val="00D91E0D"/>
    <w:rsid w:val="00D9208E"/>
    <w:rsid w:val="00D92926"/>
    <w:rsid w:val="00D94E30"/>
    <w:rsid w:val="00D94F2E"/>
    <w:rsid w:val="00D9501D"/>
    <w:rsid w:val="00D95966"/>
    <w:rsid w:val="00D960FE"/>
    <w:rsid w:val="00D968CB"/>
    <w:rsid w:val="00D96B5A"/>
    <w:rsid w:val="00D96E3E"/>
    <w:rsid w:val="00D971B0"/>
    <w:rsid w:val="00D97DD2"/>
    <w:rsid w:val="00D97F6C"/>
    <w:rsid w:val="00DA01EB"/>
    <w:rsid w:val="00DA043C"/>
    <w:rsid w:val="00DA0668"/>
    <w:rsid w:val="00DA13A0"/>
    <w:rsid w:val="00DA2773"/>
    <w:rsid w:val="00DA3BD4"/>
    <w:rsid w:val="00DA4C8C"/>
    <w:rsid w:val="00DA54AB"/>
    <w:rsid w:val="00DA55ED"/>
    <w:rsid w:val="00DA5BD6"/>
    <w:rsid w:val="00DA5E86"/>
    <w:rsid w:val="00DA606D"/>
    <w:rsid w:val="00DA649F"/>
    <w:rsid w:val="00DA65A6"/>
    <w:rsid w:val="00DA6724"/>
    <w:rsid w:val="00DA6BB4"/>
    <w:rsid w:val="00DA6F46"/>
    <w:rsid w:val="00DA7703"/>
    <w:rsid w:val="00DA7E2D"/>
    <w:rsid w:val="00DB1684"/>
    <w:rsid w:val="00DB30B7"/>
    <w:rsid w:val="00DB3DA4"/>
    <w:rsid w:val="00DB49F0"/>
    <w:rsid w:val="00DB55FD"/>
    <w:rsid w:val="00DB569A"/>
    <w:rsid w:val="00DB6218"/>
    <w:rsid w:val="00DB7315"/>
    <w:rsid w:val="00DB75DB"/>
    <w:rsid w:val="00DB77D1"/>
    <w:rsid w:val="00DB7DE0"/>
    <w:rsid w:val="00DC05C4"/>
    <w:rsid w:val="00DC12A3"/>
    <w:rsid w:val="00DC15D9"/>
    <w:rsid w:val="00DC19F7"/>
    <w:rsid w:val="00DC2B8E"/>
    <w:rsid w:val="00DC3129"/>
    <w:rsid w:val="00DC3A5A"/>
    <w:rsid w:val="00DC3AE4"/>
    <w:rsid w:val="00DC3C57"/>
    <w:rsid w:val="00DC426D"/>
    <w:rsid w:val="00DC465A"/>
    <w:rsid w:val="00DC4C51"/>
    <w:rsid w:val="00DC524A"/>
    <w:rsid w:val="00DC5A57"/>
    <w:rsid w:val="00DC64C6"/>
    <w:rsid w:val="00DC659F"/>
    <w:rsid w:val="00DC72F0"/>
    <w:rsid w:val="00DC778F"/>
    <w:rsid w:val="00DC7CF7"/>
    <w:rsid w:val="00DD092A"/>
    <w:rsid w:val="00DD0B6E"/>
    <w:rsid w:val="00DD0E34"/>
    <w:rsid w:val="00DD2AD2"/>
    <w:rsid w:val="00DD2B8E"/>
    <w:rsid w:val="00DD3A94"/>
    <w:rsid w:val="00DD3C6D"/>
    <w:rsid w:val="00DD4445"/>
    <w:rsid w:val="00DD4B98"/>
    <w:rsid w:val="00DD50B7"/>
    <w:rsid w:val="00DD5773"/>
    <w:rsid w:val="00DD5C94"/>
    <w:rsid w:val="00DD6CF3"/>
    <w:rsid w:val="00DD6F84"/>
    <w:rsid w:val="00DE0026"/>
    <w:rsid w:val="00DE0324"/>
    <w:rsid w:val="00DE06B5"/>
    <w:rsid w:val="00DE1252"/>
    <w:rsid w:val="00DE19A7"/>
    <w:rsid w:val="00DE1F2B"/>
    <w:rsid w:val="00DE3256"/>
    <w:rsid w:val="00DE3DFB"/>
    <w:rsid w:val="00DE56E0"/>
    <w:rsid w:val="00DE5B0F"/>
    <w:rsid w:val="00DE5C12"/>
    <w:rsid w:val="00DE695E"/>
    <w:rsid w:val="00DE6AA1"/>
    <w:rsid w:val="00DE78DB"/>
    <w:rsid w:val="00DE7E36"/>
    <w:rsid w:val="00DF09B5"/>
    <w:rsid w:val="00DF0C83"/>
    <w:rsid w:val="00DF1453"/>
    <w:rsid w:val="00DF1819"/>
    <w:rsid w:val="00DF19F9"/>
    <w:rsid w:val="00DF2DF4"/>
    <w:rsid w:val="00DF3041"/>
    <w:rsid w:val="00DF4626"/>
    <w:rsid w:val="00DF4C8A"/>
    <w:rsid w:val="00DF7FD9"/>
    <w:rsid w:val="00E013AD"/>
    <w:rsid w:val="00E025CE"/>
    <w:rsid w:val="00E02B94"/>
    <w:rsid w:val="00E02BF7"/>
    <w:rsid w:val="00E0308E"/>
    <w:rsid w:val="00E053A0"/>
    <w:rsid w:val="00E062E7"/>
    <w:rsid w:val="00E06456"/>
    <w:rsid w:val="00E0692C"/>
    <w:rsid w:val="00E06D94"/>
    <w:rsid w:val="00E074CF"/>
    <w:rsid w:val="00E07C82"/>
    <w:rsid w:val="00E1028F"/>
    <w:rsid w:val="00E11A18"/>
    <w:rsid w:val="00E11C25"/>
    <w:rsid w:val="00E12765"/>
    <w:rsid w:val="00E13892"/>
    <w:rsid w:val="00E139D0"/>
    <w:rsid w:val="00E14091"/>
    <w:rsid w:val="00E14C90"/>
    <w:rsid w:val="00E156C4"/>
    <w:rsid w:val="00E159AA"/>
    <w:rsid w:val="00E171C2"/>
    <w:rsid w:val="00E208A7"/>
    <w:rsid w:val="00E2356F"/>
    <w:rsid w:val="00E24278"/>
    <w:rsid w:val="00E25334"/>
    <w:rsid w:val="00E25C86"/>
    <w:rsid w:val="00E263DC"/>
    <w:rsid w:val="00E269B1"/>
    <w:rsid w:val="00E27065"/>
    <w:rsid w:val="00E278EA"/>
    <w:rsid w:val="00E306CB"/>
    <w:rsid w:val="00E30DBF"/>
    <w:rsid w:val="00E319E5"/>
    <w:rsid w:val="00E31B9F"/>
    <w:rsid w:val="00E31C00"/>
    <w:rsid w:val="00E32077"/>
    <w:rsid w:val="00E3212D"/>
    <w:rsid w:val="00E32B49"/>
    <w:rsid w:val="00E33653"/>
    <w:rsid w:val="00E3485F"/>
    <w:rsid w:val="00E349B5"/>
    <w:rsid w:val="00E35674"/>
    <w:rsid w:val="00E35ADE"/>
    <w:rsid w:val="00E36049"/>
    <w:rsid w:val="00E365B3"/>
    <w:rsid w:val="00E36CE5"/>
    <w:rsid w:val="00E37794"/>
    <w:rsid w:val="00E40EDE"/>
    <w:rsid w:val="00E41005"/>
    <w:rsid w:val="00E412C2"/>
    <w:rsid w:val="00E4225C"/>
    <w:rsid w:val="00E42890"/>
    <w:rsid w:val="00E42E46"/>
    <w:rsid w:val="00E4396F"/>
    <w:rsid w:val="00E45275"/>
    <w:rsid w:val="00E4638A"/>
    <w:rsid w:val="00E46FAE"/>
    <w:rsid w:val="00E471F2"/>
    <w:rsid w:val="00E47395"/>
    <w:rsid w:val="00E4795E"/>
    <w:rsid w:val="00E47AC1"/>
    <w:rsid w:val="00E50E79"/>
    <w:rsid w:val="00E511F7"/>
    <w:rsid w:val="00E51C53"/>
    <w:rsid w:val="00E52D06"/>
    <w:rsid w:val="00E53025"/>
    <w:rsid w:val="00E53792"/>
    <w:rsid w:val="00E539C3"/>
    <w:rsid w:val="00E54A76"/>
    <w:rsid w:val="00E54B48"/>
    <w:rsid w:val="00E54CBD"/>
    <w:rsid w:val="00E556A6"/>
    <w:rsid w:val="00E56F79"/>
    <w:rsid w:val="00E6005F"/>
    <w:rsid w:val="00E60B2A"/>
    <w:rsid w:val="00E610F5"/>
    <w:rsid w:val="00E62EDD"/>
    <w:rsid w:val="00E63049"/>
    <w:rsid w:val="00E63D96"/>
    <w:rsid w:val="00E645F2"/>
    <w:rsid w:val="00E65A32"/>
    <w:rsid w:val="00E65D8D"/>
    <w:rsid w:val="00E66E32"/>
    <w:rsid w:val="00E67763"/>
    <w:rsid w:val="00E715A9"/>
    <w:rsid w:val="00E7201E"/>
    <w:rsid w:val="00E7206E"/>
    <w:rsid w:val="00E7217C"/>
    <w:rsid w:val="00E74CA6"/>
    <w:rsid w:val="00E7505B"/>
    <w:rsid w:val="00E75240"/>
    <w:rsid w:val="00E75479"/>
    <w:rsid w:val="00E75EF7"/>
    <w:rsid w:val="00E773D9"/>
    <w:rsid w:val="00E77AB5"/>
    <w:rsid w:val="00E77CA3"/>
    <w:rsid w:val="00E80025"/>
    <w:rsid w:val="00E80A13"/>
    <w:rsid w:val="00E80B9F"/>
    <w:rsid w:val="00E80FB9"/>
    <w:rsid w:val="00E817A3"/>
    <w:rsid w:val="00E81995"/>
    <w:rsid w:val="00E8261A"/>
    <w:rsid w:val="00E82CB5"/>
    <w:rsid w:val="00E82F57"/>
    <w:rsid w:val="00E84914"/>
    <w:rsid w:val="00E85515"/>
    <w:rsid w:val="00E86613"/>
    <w:rsid w:val="00E86A7A"/>
    <w:rsid w:val="00E90424"/>
    <w:rsid w:val="00E9042E"/>
    <w:rsid w:val="00E9054A"/>
    <w:rsid w:val="00E90ACF"/>
    <w:rsid w:val="00E91515"/>
    <w:rsid w:val="00E922F1"/>
    <w:rsid w:val="00E929D9"/>
    <w:rsid w:val="00E937B3"/>
    <w:rsid w:val="00E94738"/>
    <w:rsid w:val="00E94F5C"/>
    <w:rsid w:val="00E95D53"/>
    <w:rsid w:val="00E9639B"/>
    <w:rsid w:val="00E96AE3"/>
    <w:rsid w:val="00E96C9A"/>
    <w:rsid w:val="00E97576"/>
    <w:rsid w:val="00E97E4A"/>
    <w:rsid w:val="00EA02BC"/>
    <w:rsid w:val="00EA15F4"/>
    <w:rsid w:val="00EA17D7"/>
    <w:rsid w:val="00EA1CEB"/>
    <w:rsid w:val="00EA26DC"/>
    <w:rsid w:val="00EA3746"/>
    <w:rsid w:val="00EA3A84"/>
    <w:rsid w:val="00EA5153"/>
    <w:rsid w:val="00EA5972"/>
    <w:rsid w:val="00EA5C24"/>
    <w:rsid w:val="00EA62D6"/>
    <w:rsid w:val="00EA6BED"/>
    <w:rsid w:val="00EA6C58"/>
    <w:rsid w:val="00EA72CA"/>
    <w:rsid w:val="00EB3B25"/>
    <w:rsid w:val="00EB4914"/>
    <w:rsid w:val="00EB73B0"/>
    <w:rsid w:val="00EB7803"/>
    <w:rsid w:val="00EC01DC"/>
    <w:rsid w:val="00EC0D28"/>
    <w:rsid w:val="00EC2B66"/>
    <w:rsid w:val="00EC3571"/>
    <w:rsid w:val="00EC3703"/>
    <w:rsid w:val="00EC397F"/>
    <w:rsid w:val="00EC5E89"/>
    <w:rsid w:val="00EC6D84"/>
    <w:rsid w:val="00EC70F9"/>
    <w:rsid w:val="00ED023C"/>
    <w:rsid w:val="00ED21B3"/>
    <w:rsid w:val="00ED2BF5"/>
    <w:rsid w:val="00ED301A"/>
    <w:rsid w:val="00ED3106"/>
    <w:rsid w:val="00ED3495"/>
    <w:rsid w:val="00ED4C13"/>
    <w:rsid w:val="00ED6845"/>
    <w:rsid w:val="00ED6CEB"/>
    <w:rsid w:val="00EE0438"/>
    <w:rsid w:val="00EE0FBB"/>
    <w:rsid w:val="00EE1CBA"/>
    <w:rsid w:val="00EE240C"/>
    <w:rsid w:val="00EE32FB"/>
    <w:rsid w:val="00EE3985"/>
    <w:rsid w:val="00EE431F"/>
    <w:rsid w:val="00EE45FE"/>
    <w:rsid w:val="00EE4743"/>
    <w:rsid w:val="00EE49B1"/>
    <w:rsid w:val="00EE4EDB"/>
    <w:rsid w:val="00EE54F5"/>
    <w:rsid w:val="00EE5543"/>
    <w:rsid w:val="00EE5C98"/>
    <w:rsid w:val="00EE7256"/>
    <w:rsid w:val="00EE771F"/>
    <w:rsid w:val="00EE7B80"/>
    <w:rsid w:val="00EE7D5D"/>
    <w:rsid w:val="00EF10A4"/>
    <w:rsid w:val="00EF288A"/>
    <w:rsid w:val="00EF2F9C"/>
    <w:rsid w:val="00EF36AE"/>
    <w:rsid w:val="00EF3FBB"/>
    <w:rsid w:val="00EF5860"/>
    <w:rsid w:val="00EF5B8B"/>
    <w:rsid w:val="00EF62AF"/>
    <w:rsid w:val="00EF721D"/>
    <w:rsid w:val="00F0082E"/>
    <w:rsid w:val="00F01F56"/>
    <w:rsid w:val="00F030E1"/>
    <w:rsid w:val="00F04015"/>
    <w:rsid w:val="00F045F4"/>
    <w:rsid w:val="00F05E08"/>
    <w:rsid w:val="00F06827"/>
    <w:rsid w:val="00F06BC6"/>
    <w:rsid w:val="00F070FB"/>
    <w:rsid w:val="00F076AD"/>
    <w:rsid w:val="00F07C2B"/>
    <w:rsid w:val="00F105BE"/>
    <w:rsid w:val="00F12010"/>
    <w:rsid w:val="00F12029"/>
    <w:rsid w:val="00F120AC"/>
    <w:rsid w:val="00F12498"/>
    <w:rsid w:val="00F13D15"/>
    <w:rsid w:val="00F14186"/>
    <w:rsid w:val="00F14469"/>
    <w:rsid w:val="00F14F7F"/>
    <w:rsid w:val="00F151A0"/>
    <w:rsid w:val="00F156EC"/>
    <w:rsid w:val="00F15EDF"/>
    <w:rsid w:val="00F163D6"/>
    <w:rsid w:val="00F16721"/>
    <w:rsid w:val="00F16FE1"/>
    <w:rsid w:val="00F20823"/>
    <w:rsid w:val="00F216ED"/>
    <w:rsid w:val="00F2185E"/>
    <w:rsid w:val="00F23DE0"/>
    <w:rsid w:val="00F24159"/>
    <w:rsid w:val="00F24236"/>
    <w:rsid w:val="00F258EC"/>
    <w:rsid w:val="00F25CA6"/>
    <w:rsid w:val="00F25CD8"/>
    <w:rsid w:val="00F25E23"/>
    <w:rsid w:val="00F26CF4"/>
    <w:rsid w:val="00F2715C"/>
    <w:rsid w:val="00F275A2"/>
    <w:rsid w:val="00F300E6"/>
    <w:rsid w:val="00F309C6"/>
    <w:rsid w:val="00F30A8B"/>
    <w:rsid w:val="00F32247"/>
    <w:rsid w:val="00F3338F"/>
    <w:rsid w:val="00F33EA1"/>
    <w:rsid w:val="00F340F7"/>
    <w:rsid w:val="00F3420E"/>
    <w:rsid w:val="00F34B35"/>
    <w:rsid w:val="00F36028"/>
    <w:rsid w:val="00F36481"/>
    <w:rsid w:val="00F369FA"/>
    <w:rsid w:val="00F37E6B"/>
    <w:rsid w:val="00F4150B"/>
    <w:rsid w:val="00F41DBF"/>
    <w:rsid w:val="00F42143"/>
    <w:rsid w:val="00F42864"/>
    <w:rsid w:val="00F438FA"/>
    <w:rsid w:val="00F442D8"/>
    <w:rsid w:val="00F448F2"/>
    <w:rsid w:val="00F46D7E"/>
    <w:rsid w:val="00F46E07"/>
    <w:rsid w:val="00F47ED5"/>
    <w:rsid w:val="00F50050"/>
    <w:rsid w:val="00F5013C"/>
    <w:rsid w:val="00F5014A"/>
    <w:rsid w:val="00F51775"/>
    <w:rsid w:val="00F51BC8"/>
    <w:rsid w:val="00F51D91"/>
    <w:rsid w:val="00F51EB4"/>
    <w:rsid w:val="00F5217D"/>
    <w:rsid w:val="00F528C1"/>
    <w:rsid w:val="00F52966"/>
    <w:rsid w:val="00F53120"/>
    <w:rsid w:val="00F53604"/>
    <w:rsid w:val="00F53AD2"/>
    <w:rsid w:val="00F54996"/>
    <w:rsid w:val="00F55B6F"/>
    <w:rsid w:val="00F560D7"/>
    <w:rsid w:val="00F56D4A"/>
    <w:rsid w:val="00F56D65"/>
    <w:rsid w:val="00F607F3"/>
    <w:rsid w:val="00F609C2"/>
    <w:rsid w:val="00F60BEA"/>
    <w:rsid w:val="00F61E46"/>
    <w:rsid w:val="00F61FF6"/>
    <w:rsid w:val="00F642B0"/>
    <w:rsid w:val="00F64FAD"/>
    <w:rsid w:val="00F65D68"/>
    <w:rsid w:val="00F66801"/>
    <w:rsid w:val="00F66CB6"/>
    <w:rsid w:val="00F67356"/>
    <w:rsid w:val="00F67B70"/>
    <w:rsid w:val="00F67C8A"/>
    <w:rsid w:val="00F67D19"/>
    <w:rsid w:val="00F709D6"/>
    <w:rsid w:val="00F70C56"/>
    <w:rsid w:val="00F70F6C"/>
    <w:rsid w:val="00F7120D"/>
    <w:rsid w:val="00F717C5"/>
    <w:rsid w:val="00F71A62"/>
    <w:rsid w:val="00F71EDD"/>
    <w:rsid w:val="00F72845"/>
    <w:rsid w:val="00F72C33"/>
    <w:rsid w:val="00F72D5F"/>
    <w:rsid w:val="00F73152"/>
    <w:rsid w:val="00F74B6F"/>
    <w:rsid w:val="00F74CBD"/>
    <w:rsid w:val="00F767A2"/>
    <w:rsid w:val="00F769F4"/>
    <w:rsid w:val="00F77248"/>
    <w:rsid w:val="00F80695"/>
    <w:rsid w:val="00F813C0"/>
    <w:rsid w:val="00F8398C"/>
    <w:rsid w:val="00F83E3B"/>
    <w:rsid w:val="00F847D9"/>
    <w:rsid w:val="00F84AE7"/>
    <w:rsid w:val="00F85ABB"/>
    <w:rsid w:val="00F90362"/>
    <w:rsid w:val="00F9052C"/>
    <w:rsid w:val="00F90E50"/>
    <w:rsid w:val="00F91D4F"/>
    <w:rsid w:val="00F92824"/>
    <w:rsid w:val="00F936E3"/>
    <w:rsid w:val="00F93ADE"/>
    <w:rsid w:val="00F94E53"/>
    <w:rsid w:val="00F951DD"/>
    <w:rsid w:val="00F9589C"/>
    <w:rsid w:val="00F962E9"/>
    <w:rsid w:val="00F96BB3"/>
    <w:rsid w:val="00F974CD"/>
    <w:rsid w:val="00FA0774"/>
    <w:rsid w:val="00FA0B85"/>
    <w:rsid w:val="00FA1686"/>
    <w:rsid w:val="00FA17E8"/>
    <w:rsid w:val="00FA1C7F"/>
    <w:rsid w:val="00FA2B73"/>
    <w:rsid w:val="00FA32D1"/>
    <w:rsid w:val="00FA36F1"/>
    <w:rsid w:val="00FA4E39"/>
    <w:rsid w:val="00FA53DD"/>
    <w:rsid w:val="00FB1322"/>
    <w:rsid w:val="00FB1456"/>
    <w:rsid w:val="00FB2122"/>
    <w:rsid w:val="00FB2130"/>
    <w:rsid w:val="00FB4311"/>
    <w:rsid w:val="00FB4843"/>
    <w:rsid w:val="00FB5291"/>
    <w:rsid w:val="00FB5DE0"/>
    <w:rsid w:val="00FB6177"/>
    <w:rsid w:val="00FB6460"/>
    <w:rsid w:val="00FB67BF"/>
    <w:rsid w:val="00FB68FF"/>
    <w:rsid w:val="00FB7A0D"/>
    <w:rsid w:val="00FC0B68"/>
    <w:rsid w:val="00FC0F69"/>
    <w:rsid w:val="00FC1838"/>
    <w:rsid w:val="00FC2509"/>
    <w:rsid w:val="00FC25B4"/>
    <w:rsid w:val="00FC2C6C"/>
    <w:rsid w:val="00FC3528"/>
    <w:rsid w:val="00FC4DB1"/>
    <w:rsid w:val="00FC56D2"/>
    <w:rsid w:val="00FC58C8"/>
    <w:rsid w:val="00FC5905"/>
    <w:rsid w:val="00FC6212"/>
    <w:rsid w:val="00FC671B"/>
    <w:rsid w:val="00FC6F22"/>
    <w:rsid w:val="00FC7EBE"/>
    <w:rsid w:val="00FD1B9C"/>
    <w:rsid w:val="00FD24B8"/>
    <w:rsid w:val="00FD2BE4"/>
    <w:rsid w:val="00FD367C"/>
    <w:rsid w:val="00FD379A"/>
    <w:rsid w:val="00FD47D0"/>
    <w:rsid w:val="00FD4E48"/>
    <w:rsid w:val="00FD6E78"/>
    <w:rsid w:val="00FE2D09"/>
    <w:rsid w:val="00FE3C2F"/>
    <w:rsid w:val="00FE3F00"/>
    <w:rsid w:val="00FE3F9C"/>
    <w:rsid w:val="00FE4718"/>
    <w:rsid w:val="00FE49A0"/>
    <w:rsid w:val="00FE62A7"/>
    <w:rsid w:val="00FE6474"/>
    <w:rsid w:val="00FE6D1A"/>
    <w:rsid w:val="00FE7C14"/>
    <w:rsid w:val="00FF09D7"/>
    <w:rsid w:val="00FF0C58"/>
    <w:rsid w:val="00FF25BA"/>
    <w:rsid w:val="00FF2C2F"/>
    <w:rsid w:val="00FF2EF8"/>
    <w:rsid w:val="00FF3720"/>
    <w:rsid w:val="00FF38AC"/>
    <w:rsid w:val="00FF3F5A"/>
    <w:rsid w:val="00FF4359"/>
    <w:rsid w:val="00FF4D1C"/>
    <w:rsid w:val="00FF6A36"/>
    <w:rsid w:val="00FF6C90"/>
    <w:rsid w:val="00FF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B2EC3"/>
  <w15:chartTrackingRefBased/>
  <w15:docId w15:val="{286951B1-8536-454A-B53F-49C20931B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A61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61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61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61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61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61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61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61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61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61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A61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A61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A61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A61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A61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A61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A61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A61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A61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A61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A61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A61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A61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A61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A61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A61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A61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A61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A6111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6A6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5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32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01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5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2961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44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460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8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7514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559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16756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870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44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820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775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9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30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2387</Words>
  <Characters>13606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Экспертный центр Экспертный центр</dc:creator>
  <cp:keywords/>
  <dc:description/>
  <cp:lastModifiedBy>Экспертный центр Экспертный центр</cp:lastModifiedBy>
  <cp:revision>1</cp:revision>
  <cp:lastPrinted>2025-03-24T10:10:00Z</cp:lastPrinted>
  <dcterms:created xsi:type="dcterms:W3CDTF">2025-03-24T09:51:00Z</dcterms:created>
  <dcterms:modified xsi:type="dcterms:W3CDTF">2025-03-24T10:37:00Z</dcterms:modified>
</cp:coreProperties>
</file>